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DAD14" w14:textId="77777777" w:rsidR="001B6E60" w:rsidRDefault="001B6E60" w:rsidP="00F454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1"/>
        <w:gridCol w:w="4815"/>
        <w:gridCol w:w="1039"/>
        <w:gridCol w:w="921"/>
      </w:tblGrid>
      <w:tr w:rsidR="00482089" w14:paraId="222C2C2A" w14:textId="77777777" w:rsidTr="00DB10BA">
        <w:tc>
          <w:tcPr>
            <w:tcW w:w="11016" w:type="dxa"/>
            <w:gridSpan w:val="4"/>
          </w:tcPr>
          <w:p w14:paraId="02DB944D" w14:textId="77777777" w:rsidR="00482089" w:rsidRDefault="00482089" w:rsidP="00DB10BA">
            <w:r>
              <w:t xml:space="preserve">Standard: </w:t>
            </w:r>
          </w:p>
          <w:p w14:paraId="3CD4F77C" w14:textId="77777777" w:rsidR="00482089" w:rsidRDefault="00482089" w:rsidP="00DB10BA"/>
          <w:p w14:paraId="51271BA7" w14:textId="77777777" w:rsidR="00482089" w:rsidRDefault="00482089" w:rsidP="00DB10BA"/>
          <w:p w14:paraId="645CAAB6" w14:textId="77777777" w:rsidR="00482089" w:rsidRDefault="00482089" w:rsidP="00DB10BA"/>
          <w:p w14:paraId="60776428" w14:textId="77777777" w:rsidR="00D47450" w:rsidRDefault="00D47450" w:rsidP="00DB10BA"/>
          <w:p w14:paraId="520DE82D" w14:textId="77777777" w:rsidR="00482089" w:rsidRDefault="00482089" w:rsidP="00DB10BA"/>
          <w:p w14:paraId="7A90DAF0" w14:textId="77777777" w:rsidR="00482089" w:rsidRDefault="00482089" w:rsidP="00DB10BA"/>
        </w:tc>
      </w:tr>
      <w:tr w:rsidR="00482089" w14:paraId="7EC875FD" w14:textId="77777777" w:rsidTr="00DB10BA">
        <w:tc>
          <w:tcPr>
            <w:tcW w:w="4241" w:type="dxa"/>
            <w:vMerge w:val="restart"/>
            <w:shd w:val="clear" w:color="auto" w:fill="D9D9D9" w:themeFill="background1" w:themeFillShade="D9"/>
            <w:vAlign w:val="center"/>
          </w:tcPr>
          <w:p w14:paraId="13A70E38" w14:textId="77777777" w:rsidR="00482089" w:rsidRDefault="00482089" w:rsidP="00DB10BA">
            <w:pPr>
              <w:jc w:val="center"/>
            </w:pPr>
            <w:r>
              <w:t>“Unwrapped” Concept</w:t>
            </w:r>
          </w:p>
        </w:tc>
        <w:tc>
          <w:tcPr>
            <w:tcW w:w="4815" w:type="dxa"/>
            <w:vMerge w:val="restart"/>
            <w:shd w:val="clear" w:color="auto" w:fill="D9D9D9" w:themeFill="background1" w:themeFillShade="D9"/>
            <w:vAlign w:val="center"/>
          </w:tcPr>
          <w:p w14:paraId="0AD92E59" w14:textId="77777777" w:rsidR="00482089" w:rsidRDefault="00482089" w:rsidP="00DB10BA">
            <w:pPr>
              <w:jc w:val="center"/>
            </w:pPr>
            <w:r>
              <w:t>“Unwrapped” Skill</w:t>
            </w:r>
          </w:p>
        </w:tc>
        <w:tc>
          <w:tcPr>
            <w:tcW w:w="1960" w:type="dxa"/>
            <w:gridSpan w:val="2"/>
            <w:shd w:val="clear" w:color="auto" w:fill="D9D9D9" w:themeFill="background1" w:themeFillShade="D9"/>
            <w:vAlign w:val="center"/>
          </w:tcPr>
          <w:p w14:paraId="48D3C20E" w14:textId="77777777" w:rsidR="00482089" w:rsidRDefault="00482089" w:rsidP="00DB10BA">
            <w:pPr>
              <w:jc w:val="center"/>
            </w:pPr>
            <w:r>
              <w:t>Taxonomy Level</w:t>
            </w:r>
          </w:p>
        </w:tc>
      </w:tr>
      <w:tr w:rsidR="00482089" w14:paraId="4CE53230" w14:textId="77777777" w:rsidTr="00DB10BA">
        <w:tc>
          <w:tcPr>
            <w:tcW w:w="4241" w:type="dxa"/>
            <w:vMerge/>
            <w:shd w:val="clear" w:color="auto" w:fill="D9D9D9" w:themeFill="background1" w:themeFillShade="D9"/>
          </w:tcPr>
          <w:p w14:paraId="6B63621E" w14:textId="77777777" w:rsidR="00482089" w:rsidRDefault="00482089" w:rsidP="00DB10BA"/>
        </w:tc>
        <w:tc>
          <w:tcPr>
            <w:tcW w:w="4815" w:type="dxa"/>
            <w:vMerge/>
            <w:shd w:val="clear" w:color="auto" w:fill="D9D9D9" w:themeFill="background1" w:themeFillShade="D9"/>
          </w:tcPr>
          <w:p w14:paraId="5EB818CD" w14:textId="77777777" w:rsidR="00482089" w:rsidRDefault="00482089" w:rsidP="00DB10BA"/>
        </w:tc>
        <w:tc>
          <w:tcPr>
            <w:tcW w:w="1039" w:type="dxa"/>
            <w:shd w:val="clear" w:color="auto" w:fill="D9D9D9" w:themeFill="background1" w:themeFillShade="D9"/>
            <w:vAlign w:val="center"/>
          </w:tcPr>
          <w:p w14:paraId="579C4CB5" w14:textId="77777777" w:rsidR="00482089" w:rsidRDefault="00482089" w:rsidP="00DB10BA">
            <w:pPr>
              <w:jc w:val="center"/>
            </w:pPr>
            <w:r>
              <w:t>Bloom’s</w:t>
            </w:r>
          </w:p>
        </w:tc>
        <w:tc>
          <w:tcPr>
            <w:tcW w:w="921" w:type="dxa"/>
            <w:shd w:val="clear" w:color="auto" w:fill="D9D9D9" w:themeFill="background1" w:themeFillShade="D9"/>
            <w:vAlign w:val="center"/>
          </w:tcPr>
          <w:p w14:paraId="2237AC99" w14:textId="77777777" w:rsidR="00482089" w:rsidRDefault="00482089" w:rsidP="00DB10BA">
            <w:pPr>
              <w:jc w:val="center"/>
            </w:pPr>
            <w:r>
              <w:t>DOK</w:t>
            </w:r>
          </w:p>
        </w:tc>
      </w:tr>
      <w:tr w:rsidR="00482089" w14:paraId="1EA69383" w14:textId="77777777" w:rsidTr="00DB10BA">
        <w:tc>
          <w:tcPr>
            <w:tcW w:w="4241" w:type="dxa"/>
          </w:tcPr>
          <w:p w14:paraId="7C6C8004" w14:textId="77777777" w:rsidR="00482089" w:rsidRDefault="00482089" w:rsidP="00DB10BA"/>
          <w:p w14:paraId="6978014D" w14:textId="77777777" w:rsidR="00D47450" w:rsidRDefault="00D47450" w:rsidP="00DB10BA"/>
          <w:p w14:paraId="3BD6DDE2" w14:textId="77777777" w:rsidR="00D47450" w:rsidRDefault="00D47450" w:rsidP="00DB10BA"/>
          <w:p w14:paraId="3D0B0B0E" w14:textId="77777777" w:rsidR="00D47450" w:rsidRDefault="00D47450" w:rsidP="00DB10BA"/>
          <w:p w14:paraId="6BB3FDC3" w14:textId="77777777" w:rsidR="00D47450" w:rsidRDefault="00D47450" w:rsidP="00DB10BA"/>
          <w:p w14:paraId="731B0E55" w14:textId="77777777" w:rsidR="00D47450" w:rsidRDefault="00D47450" w:rsidP="00DB10BA"/>
          <w:p w14:paraId="7001D3AE" w14:textId="77777777" w:rsidR="00D47450" w:rsidRDefault="00D47450" w:rsidP="00DB10BA"/>
          <w:p w14:paraId="11229D58" w14:textId="77777777" w:rsidR="00D47450" w:rsidRDefault="00D47450" w:rsidP="00DB10BA"/>
          <w:p w14:paraId="77FAF86E" w14:textId="77777777" w:rsidR="00D47450" w:rsidRDefault="00D47450" w:rsidP="00DB10BA"/>
          <w:p w14:paraId="72198E64" w14:textId="77777777" w:rsidR="00D47450" w:rsidRDefault="00D47450" w:rsidP="00DB10BA"/>
          <w:p w14:paraId="59788B09" w14:textId="77777777" w:rsidR="00D47450" w:rsidRDefault="00D47450" w:rsidP="00DB10BA"/>
          <w:p w14:paraId="007ACA17" w14:textId="77777777" w:rsidR="00D47450" w:rsidRDefault="00D47450" w:rsidP="00DB10BA"/>
          <w:p w14:paraId="01A78477" w14:textId="77777777" w:rsidR="00D47450" w:rsidRDefault="00D47450" w:rsidP="00DB10BA"/>
          <w:p w14:paraId="12916DE0" w14:textId="77777777" w:rsidR="00D47450" w:rsidRDefault="00D47450" w:rsidP="00DB10BA"/>
          <w:p w14:paraId="7030E287" w14:textId="77777777" w:rsidR="00D47450" w:rsidRDefault="00D47450" w:rsidP="00DB10BA"/>
          <w:p w14:paraId="1E6F56C9" w14:textId="77777777" w:rsidR="00D47450" w:rsidRDefault="00D47450" w:rsidP="00DB10BA"/>
          <w:p w14:paraId="306110F2" w14:textId="77777777" w:rsidR="00D47450" w:rsidRDefault="00D47450" w:rsidP="00DB10BA"/>
          <w:p w14:paraId="16D3E909" w14:textId="77777777" w:rsidR="00D47450" w:rsidRDefault="00D47450" w:rsidP="00DB10BA"/>
          <w:p w14:paraId="5A9FBEEE" w14:textId="77777777" w:rsidR="00D47450" w:rsidRDefault="00D47450" w:rsidP="00DB10BA"/>
          <w:p w14:paraId="3D6CA74C" w14:textId="77777777" w:rsidR="00D47450" w:rsidRDefault="00D47450" w:rsidP="00DB10BA"/>
          <w:p w14:paraId="0C5AEB99" w14:textId="77777777" w:rsidR="00D47450" w:rsidRDefault="00D47450" w:rsidP="00DB10BA"/>
          <w:p w14:paraId="170D1005" w14:textId="77777777" w:rsidR="00D47450" w:rsidRDefault="00D47450" w:rsidP="00DB10BA"/>
          <w:p w14:paraId="6B2C5593" w14:textId="77777777" w:rsidR="00D47450" w:rsidRDefault="00D47450" w:rsidP="00DB10BA"/>
          <w:p w14:paraId="1EDBC65D" w14:textId="77777777" w:rsidR="00D47450" w:rsidRDefault="00D47450" w:rsidP="00DB10BA"/>
          <w:p w14:paraId="7055AF3B" w14:textId="77777777" w:rsidR="00D47450" w:rsidRDefault="00D47450" w:rsidP="00DB10BA"/>
          <w:p w14:paraId="22305549" w14:textId="77777777" w:rsidR="00D47450" w:rsidRDefault="00D47450" w:rsidP="00DB10BA"/>
          <w:p w14:paraId="334485E5" w14:textId="77777777" w:rsidR="00D47450" w:rsidRDefault="00D47450" w:rsidP="00DB10BA"/>
          <w:p w14:paraId="66D17AC1" w14:textId="77777777" w:rsidR="00D47450" w:rsidRDefault="00D47450" w:rsidP="00DB10BA"/>
          <w:p w14:paraId="0D5F32C8" w14:textId="77777777" w:rsidR="00D47450" w:rsidRDefault="00D47450" w:rsidP="00DB10BA"/>
          <w:p w14:paraId="182BCF04" w14:textId="77777777" w:rsidR="00D47450" w:rsidRDefault="00D47450" w:rsidP="00DB10BA"/>
          <w:p w14:paraId="63B1944F" w14:textId="77777777" w:rsidR="00D47450" w:rsidRDefault="00D47450" w:rsidP="00DB10BA"/>
          <w:p w14:paraId="0FC335A8" w14:textId="77777777" w:rsidR="00D47450" w:rsidRDefault="00D47450" w:rsidP="00DB10BA"/>
        </w:tc>
        <w:tc>
          <w:tcPr>
            <w:tcW w:w="4815" w:type="dxa"/>
          </w:tcPr>
          <w:p w14:paraId="4EEE15D1" w14:textId="77777777" w:rsidR="00482089" w:rsidRDefault="00482089" w:rsidP="00DB10BA"/>
        </w:tc>
        <w:tc>
          <w:tcPr>
            <w:tcW w:w="1039" w:type="dxa"/>
          </w:tcPr>
          <w:p w14:paraId="1EC7DE13" w14:textId="77777777" w:rsidR="00482089" w:rsidRDefault="00482089" w:rsidP="00DB10BA"/>
        </w:tc>
        <w:tc>
          <w:tcPr>
            <w:tcW w:w="921" w:type="dxa"/>
          </w:tcPr>
          <w:p w14:paraId="749F4EFF" w14:textId="77777777" w:rsidR="00482089" w:rsidRDefault="00482089" w:rsidP="00DB10BA"/>
        </w:tc>
      </w:tr>
    </w:tbl>
    <w:p w14:paraId="100A7663" w14:textId="77777777" w:rsidR="00D47450" w:rsidRDefault="00D47450" w:rsidP="00D47450">
      <w:r>
        <w:t>(Adapted from: Ainsworth, L. (2015). Common formative assessments: How teacher teams intentionally align standards, instruction, and assessment. Thousand Oaks, CA: Corwin.)</w:t>
      </w:r>
    </w:p>
    <w:p w14:paraId="6EBA6F91" w14:textId="5F4A4EFC" w:rsidR="008645EC" w:rsidRDefault="008645EC" w:rsidP="00D47450"/>
    <w:p w14:paraId="6A0CC1DA" w14:textId="77777777" w:rsidR="00D47450" w:rsidRDefault="00D47450" w:rsidP="00D4745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3780"/>
        <w:gridCol w:w="1910"/>
        <w:gridCol w:w="1894"/>
      </w:tblGrid>
      <w:tr w:rsidR="00D47450" w14:paraId="05139820" w14:textId="77777777" w:rsidTr="00DB10BA">
        <w:trPr>
          <w:trHeight w:val="620"/>
        </w:trPr>
        <w:tc>
          <w:tcPr>
            <w:tcW w:w="3432" w:type="dxa"/>
            <w:shd w:val="clear" w:color="auto" w:fill="D9D9D9" w:themeFill="background1" w:themeFillShade="D9"/>
            <w:vAlign w:val="center"/>
          </w:tcPr>
          <w:p w14:paraId="5E3BA080" w14:textId="77777777" w:rsidR="00D47450" w:rsidRDefault="00D47450" w:rsidP="00DB10BA">
            <w:pPr>
              <w:jc w:val="center"/>
            </w:pPr>
            <w:r>
              <w:lastRenderedPageBreak/>
              <w:t>Learning Target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308943FD" w14:textId="20E8853B" w:rsidR="00D47450" w:rsidRDefault="006B0A36" w:rsidP="00DB10BA">
            <w:pPr>
              <w:jc w:val="center"/>
            </w:pPr>
            <w:r>
              <w:t>Advance</w:t>
            </w:r>
            <w:r w:rsidR="00D47450">
              <w:t xml:space="preserve"> Organizer</w:t>
            </w: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14:paraId="1D02138F" w14:textId="77777777" w:rsidR="00D47450" w:rsidRDefault="00D47450" w:rsidP="00DB10BA">
            <w:pPr>
              <w:jc w:val="center"/>
            </w:pPr>
            <w:r>
              <w:t>Vocabulary in Language of Instruction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73B515D6" w14:textId="77777777" w:rsidR="00D47450" w:rsidRDefault="00D47450" w:rsidP="00DB10BA">
            <w:pPr>
              <w:jc w:val="center"/>
            </w:pPr>
            <w:r>
              <w:t>Partner Language Transfer</w:t>
            </w:r>
          </w:p>
        </w:tc>
      </w:tr>
      <w:tr w:rsidR="00D47450" w14:paraId="66D4B24F" w14:textId="77777777" w:rsidTr="00DB10BA">
        <w:tc>
          <w:tcPr>
            <w:tcW w:w="3432" w:type="dxa"/>
          </w:tcPr>
          <w:p w14:paraId="5BBFADF5" w14:textId="77777777" w:rsidR="00D47450" w:rsidRDefault="00D47450" w:rsidP="00DB10BA">
            <w:pPr>
              <w:pStyle w:val="ListParagraph"/>
            </w:pPr>
          </w:p>
          <w:p w14:paraId="3B92E43F" w14:textId="77777777" w:rsidR="00D47450" w:rsidRDefault="00D47450" w:rsidP="00DB10BA">
            <w:pPr>
              <w:pStyle w:val="ListParagraph"/>
            </w:pPr>
          </w:p>
          <w:p w14:paraId="0D4B0C12" w14:textId="77777777" w:rsidR="00D47450" w:rsidRDefault="00D47450" w:rsidP="00DB10BA">
            <w:pPr>
              <w:pStyle w:val="ListParagraph"/>
            </w:pPr>
          </w:p>
          <w:p w14:paraId="131AD773" w14:textId="77777777" w:rsidR="00D47450" w:rsidRDefault="00D47450" w:rsidP="00DB10BA">
            <w:pPr>
              <w:pStyle w:val="ListParagraph"/>
            </w:pPr>
          </w:p>
          <w:p w14:paraId="07C80024" w14:textId="77777777" w:rsidR="00D47450" w:rsidRDefault="00D47450" w:rsidP="00DB10BA">
            <w:pPr>
              <w:pStyle w:val="ListParagraph"/>
            </w:pPr>
          </w:p>
          <w:p w14:paraId="1EBA22BF" w14:textId="77777777" w:rsidR="00D47450" w:rsidRDefault="00D47450" w:rsidP="00DB10BA">
            <w:pPr>
              <w:pStyle w:val="ListParagraph"/>
            </w:pPr>
          </w:p>
          <w:p w14:paraId="65D3BFAB" w14:textId="77777777" w:rsidR="00D47450" w:rsidRDefault="00D47450" w:rsidP="00DB10BA">
            <w:pPr>
              <w:pStyle w:val="ListParagraph"/>
            </w:pPr>
          </w:p>
          <w:p w14:paraId="076CEB80" w14:textId="77777777" w:rsidR="00D47450" w:rsidRDefault="00D47450" w:rsidP="00DB10BA">
            <w:pPr>
              <w:pStyle w:val="ListParagraph"/>
            </w:pPr>
          </w:p>
          <w:p w14:paraId="789341F2" w14:textId="77777777" w:rsidR="00D47450" w:rsidRDefault="00D47450" w:rsidP="00DB10BA">
            <w:pPr>
              <w:pStyle w:val="ListParagraph"/>
            </w:pPr>
          </w:p>
          <w:p w14:paraId="4455E6D0" w14:textId="77777777" w:rsidR="00D47450" w:rsidRDefault="00D47450" w:rsidP="00DB10BA">
            <w:pPr>
              <w:pStyle w:val="ListParagraph"/>
            </w:pPr>
          </w:p>
          <w:p w14:paraId="2E8483D1" w14:textId="77777777" w:rsidR="00D47450" w:rsidRDefault="00D47450" w:rsidP="00DB10BA">
            <w:pPr>
              <w:pStyle w:val="ListParagraph"/>
            </w:pPr>
          </w:p>
          <w:p w14:paraId="2CC1C2FE" w14:textId="77777777" w:rsidR="00D47450" w:rsidRDefault="00D47450" w:rsidP="00DB10BA">
            <w:pPr>
              <w:pStyle w:val="ListParagraph"/>
            </w:pPr>
          </w:p>
          <w:p w14:paraId="20624A7D" w14:textId="77777777" w:rsidR="00D47450" w:rsidRDefault="00D47450" w:rsidP="00DB10BA">
            <w:pPr>
              <w:pStyle w:val="ListParagraph"/>
            </w:pPr>
          </w:p>
          <w:p w14:paraId="75D06A6F" w14:textId="77777777" w:rsidR="00D47450" w:rsidRDefault="00D47450" w:rsidP="00DB10BA">
            <w:pPr>
              <w:pStyle w:val="ListParagraph"/>
            </w:pPr>
          </w:p>
          <w:p w14:paraId="57901A09" w14:textId="77777777" w:rsidR="00D47450" w:rsidRDefault="00D47450" w:rsidP="00DB10BA">
            <w:pPr>
              <w:pStyle w:val="ListParagraph"/>
            </w:pPr>
          </w:p>
          <w:p w14:paraId="4E43B2E5" w14:textId="77777777" w:rsidR="00D47450" w:rsidRDefault="00D47450" w:rsidP="00DB10BA">
            <w:pPr>
              <w:pStyle w:val="ListParagraph"/>
            </w:pPr>
          </w:p>
          <w:p w14:paraId="1632DD0D" w14:textId="77777777" w:rsidR="00D47450" w:rsidRDefault="00D47450" w:rsidP="00DB10BA">
            <w:pPr>
              <w:pStyle w:val="ListParagraph"/>
            </w:pPr>
          </w:p>
          <w:p w14:paraId="3856F7BE" w14:textId="77777777" w:rsidR="00D47450" w:rsidRDefault="00D47450" w:rsidP="00DB10BA">
            <w:pPr>
              <w:pStyle w:val="ListParagraph"/>
            </w:pPr>
          </w:p>
          <w:p w14:paraId="7B6AFA74" w14:textId="77777777" w:rsidR="00D47450" w:rsidRDefault="00D47450" w:rsidP="00DB10BA">
            <w:pPr>
              <w:pStyle w:val="ListParagraph"/>
            </w:pPr>
          </w:p>
          <w:p w14:paraId="52172A74" w14:textId="77777777" w:rsidR="00D47450" w:rsidRDefault="00D47450" w:rsidP="00DB10BA">
            <w:pPr>
              <w:pStyle w:val="ListParagraph"/>
            </w:pPr>
          </w:p>
          <w:p w14:paraId="5DC476C9" w14:textId="77777777" w:rsidR="00D47450" w:rsidRDefault="00D47450" w:rsidP="00DB10BA">
            <w:pPr>
              <w:pStyle w:val="ListParagraph"/>
            </w:pPr>
          </w:p>
          <w:p w14:paraId="550DE445" w14:textId="77777777" w:rsidR="00D47450" w:rsidRDefault="00D47450" w:rsidP="00DB10BA">
            <w:pPr>
              <w:pStyle w:val="ListParagraph"/>
            </w:pPr>
          </w:p>
          <w:p w14:paraId="10FB1073" w14:textId="77777777" w:rsidR="00D47450" w:rsidRDefault="00D47450" w:rsidP="00DB10BA">
            <w:pPr>
              <w:pStyle w:val="ListParagraph"/>
            </w:pPr>
          </w:p>
          <w:p w14:paraId="0AB2B60A" w14:textId="77777777" w:rsidR="00D47450" w:rsidRDefault="00D47450" w:rsidP="00DB10BA">
            <w:pPr>
              <w:pStyle w:val="ListParagraph"/>
            </w:pPr>
          </w:p>
          <w:p w14:paraId="04FE6232" w14:textId="77777777" w:rsidR="00D47450" w:rsidRDefault="00D47450" w:rsidP="00DB10BA">
            <w:pPr>
              <w:pStyle w:val="ListParagraph"/>
            </w:pPr>
          </w:p>
          <w:p w14:paraId="2E09D35C" w14:textId="77777777" w:rsidR="00D47450" w:rsidRDefault="00D47450" w:rsidP="00DB10BA">
            <w:pPr>
              <w:pStyle w:val="ListParagraph"/>
            </w:pPr>
          </w:p>
          <w:p w14:paraId="49FE36EE" w14:textId="77777777" w:rsidR="00D47450" w:rsidRDefault="00D47450" w:rsidP="00DB10BA">
            <w:pPr>
              <w:pStyle w:val="ListParagraph"/>
            </w:pPr>
          </w:p>
          <w:p w14:paraId="388E1F61" w14:textId="77777777" w:rsidR="00D47450" w:rsidRDefault="00D47450" w:rsidP="00DB10BA">
            <w:pPr>
              <w:pStyle w:val="ListParagraph"/>
            </w:pPr>
          </w:p>
          <w:p w14:paraId="3F569AB0" w14:textId="77777777" w:rsidR="00D47450" w:rsidRDefault="00D47450" w:rsidP="00DB10BA">
            <w:pPr>
              <w:pStyle w:val="ListParagraph"/>
            </w:pPr>
          </w:p>
          <w:p w14:paraId="78793298" w14:textId="77777777" w:rsidR="00D47450" w:rsidRDefault="00D47450" w:rsidP="00DB10BA">
            <w:pPr>
              <w:pStyle w:val="ListParagraph"/>
            </w:pPr>
          </w:p>
          <w:p w14:paraId="5C96D732" w14:textId="77777777" w:rsidR="00D47450" w:rsidRDefault="00D47450" w:rsidP="00DB10BA">
            <w:pPr>
              <w:pStyle w:val="ListParagraph"/>
            </w:pPr>
          </w:p>
          <w:p w14:paraId="21CA7B3F" w14:textId="77777777" w:rsidR="00D47450" w:rsidRDefault="00D47450" w:rsidP="00DB10BA">
            <w:pPr>
              <w:pStyle w:val="ListParagraph"/>
            </w:pPr>
          </w:p>
          <w:p w14:paraId="6FE6F0CF" w14:textId="77777777" w:rsidR="00D47450" w:rsidRDefault="00D47450" w:rsidP="00DB10BA">
            <w:pPr>
              <w:pStyle w:val="ListParagraph"/>
            </w:pPr>
          </w:p>
          <w:p w14:paraId="09B115A3" w14:textId="77777777" w:rsidR="00D47450" w:rsidRDefault="00D47450" w:rsidP="00DB10BA">
            <w:pPr>
              <w:pStyle w:val="ListParagraph"/>
            </w:pPr>
          </w:p>
          <w:p w14:paraId="6997B8FF" w14:textId="77777777" w:rsidR="00D47450" w:rsidRDefault="00D47450" w:rsidP="00DB10BA">
            <w:pPr>
              <w:pStyle w:val="ListParagraph"/>
            </w:pPr>
          </w:p>
          <w:p w14:paraId="7CA103F9" w14:textId="77777777" w:rsidR="00D47450" w:rsidRDefault="00D47450" w:rsidP="00DB10BA">
            <w:pPr>
              <w:pStyle w:val="ListParagraph"/>
            </w:pPr>
          </w:p>
          <w:p w14:paraId="48225288" w14:textId="77777777" w:rsidR="00D47450" w:rsidRDefault="00D47450" w:rsidP="00DB10BA">
            <w:pPr>
              <w:pStyle w:val="ListParagraph"/>
            </w:pPr>
          </w:p>
          <w:p w14:paraId="67C4F49C" w14:textId="77777777" w:rsidR="00D47450" w:rsidRDefault="00D47450" w:rsidP="00DB10BA">
            <w:pPr>
              <w:pStyle w:val="ListParagraph"/>
            </w:pPr>
          </w:p>
          <w:p w14:paraId="09E8F046" w14:textId="77777777" w:rsidR="00D47450" w:rsidRDefault="00D47450" w:rsidP="00DB10BA">
            <w:pPr>
              <w:pStyle w:val="ListParagraph"/>
            </w:pPr>
          </w:p>
          <w:p w14:paraId="4BC0F780" w14:textId="5DE181E2" w:rsidR="00D47450" w:rsidRDefault="00D47450" w:rsidP="00D47450">
            <w:pPr>
              <w:pStyle w:val="ListParagraph"/>
            </w:pPr>
          </w:p>
        </w:tc>
        <w:tc>
          <w:tcPr>
            <w:tcW w:w="3780" w:type="dxa"/>
          </w:tcPr>
          <w:p w14:paraId="0AC50E08" w14:textId="2F40A5A7" w:rsidR="00D47450" w:rsidRDefault="00D47450" w:rsidP="00DB10BA"/>
        </w:tc>
        <w:tc>
          <w:tcPr>
            <w:tcW w:w="1910" w:type="dxa"/>
          </w:tcPr>
          <w:p w14:paraId="44B80347" w14:textId="77777777" w:rsidR="00D47450" w:rsidRDefault="00D47450" w:rsidP="00DB10BA">
            <w:pPr>
              <w:pStyle w:val="ListParagraph"/>
              <w:ind w:left="360"/>
              <w:rPr>
                <w:sz w:val="20"/>
                <w:szCs w:val="20"/>
              </w:rPr>
            </w:pPr>
          </w:p>
          <w:p w14:paraId="4726B830" w14:textId="5E1FB662" w:rsidR="00D47450" w:rsidRPr="00D47450" w:rsidRDefault="00D47450" w:rsidP="00D47450">
            <w:pPr>
              <w:rPr>
                <w:sz w:val="20"/>
                <w:szCs w:val="20"/>
              </w:rPr>
            </w:pPr>
          </w:p>
        </w:tc>
        <w:tc>
          <w:tcPr>
            <w:tcW w:w="1894" w:type="dxa"/>
          </w:tcPr>
          <w:p w14:paraId="3374F423" w14:textId="77777777" w:rsidR="00D47450" w:rsidRDefault="00D47450" w:rsidP="00DB10BA">
            <w:pPr>
              <w:rPr>
                <w:sz w:val="20"/>
                <w:szCs w:val="20"/>
              </w:rPr>
            </w:pPr>
          </w:p>
          <w:p w14:paraId="1AC085AB" w14:textId="77777777" w:rsidR="00D47450" w:rsidRPr="00E97C47" w:rsidRDefault="00D47450" w:rsidP="00D47450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</w:tbl>
    <w:p w14:paraId="7A58D58F" w14:textId="1E3D03AD" w:rsidR="00256DC9" w:rsidRDefault="00256DC9" w:rsidP="00773F70">
      <w:bookmarkStart w:id="0" w:name="_GoBack"/>
      <w:bookmarkEnd w:id="0"/>
    </w:p>
    <w:sectPr w:rsidR="00256DC9" w:rsidSect="00BF5129">
      <w:footerReference w:type="default" r:id="rId8"/>
      <w:headerReference w:type="first" r:id="rId9"/>
      <w:pgSz w:w="12240" w:h="15840"/>
      <w:pgMar w:top="1440" w:right="720" w:bottom="634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3C02F" w14:textId="77777777" w:rsidR="008C2F33" w:rsidRDefault="008C2F33" w:rsidP="008645EC">
      <w:r>
        <w:separator/>
      </w:r>
    </w:p>
  </w:endnote>
  <w:endnote w:type="continuationSeparator" w:id="0">
    <w:p w14:paraId="3D916A35" w14:textId="77777777" w:rsidR="008C2F33" w:rsidRDefault="008C2F33" w:rsidP="008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8AD2" w14:textId="77777777" w:rsidR="00DB10BA" w:rsidRDefault="00DB10BA" w:rsidP="008645EC">
    <w:pPr>
      <w:pStyle w:val="Footer"/>
      <w:jc w:val="right"/>
      <w:rPr>
        <w:rFonts w:asciiTheme="majorHAnsi" w:hAnsiTheme="majorHAnsi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7793ABFB" wp14:editId="7739B56A">
          <wp:simplePos x="0" y="0"/>
          <wp:positionH relativeFrom="column">
            <wp:posOffset>-946574</wp:posOffset>
          </wp:positionH>
          <wp:positionV relativeFrom="paragraph">
            <wp:posOffset>-110067</wp:posOffset>
          </wp:positionV>
          <wp:extent cx="10147935" cy="8424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607"/>
                  <a:stretch/>
                </pic:blipFill>
                <pic:spPr bwMode="auto">
                  <a:xfrm>
                    <a:off x="0" y="0"/>
                    <a:ext cx="10147935" cy="842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BF19FCF" wp14:editId="7F8CD596">
          <wp:simplePos x="0" y="0"/>
          <wp:positionH relativeFrom="column">
            <wp:posOffset>-730885</wp:posOffset>
          </wp:positionH>
          <wp:positionV relativeFrom="paragraph">
            <wp:posOffset>58420</wp:posOffset>
          </wp:positionV>
          <wp:extent cx="701040" cy="847725"/>
          <wp:effectExtent l="0" t="0" r="10160" b="0"/>
          <wp:wrapSquare wrapText="bothSides"/>
          <wp:docPr id="4" name="Picture 4" descr="Macintosh HD:Users:spryor:Desktop:Desktop:Personal:Presentations Consulting:T4B:Graphics:2TeachingforBiliteracy_Gradient_Logo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spryor:Desktop:Desktop:Personal:Presentations Consulting:T4B:Graphics:2TeachingforBiliteracy_Gradient_Logo_FINAL-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/>
      </w:rPr>
      <w:t>Center for Teaching for Biliteracy</w:t>
    </w:r>
  </w:p>
  <w:p w14:paraId="04F26333" w14:textId="77777777" w:rsidR="00DB10BA" w:rsidRDefault="00DB10BA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Melody Wharton</w:t>
    </w:r>
  </w:p>
  <w:p w14:paraId="61D444E3" w14:textId="0E4E0D4A" w:rsidR="00DB10BA" w:rsidRDefault="00DB10BA" w:rsidP="008645EC">
    <w:pPr>
      <w:pStyle w:val="Footer"/>
      <w:jc w:val="right"/>
      <w:rPr>
        <w:rFonts w:asciiTheme="majorHAnsi" w:hAnsiTheme="majorHAnsi"/>
      </w:rPr>
    </w:pPr>
    <w:r>
      <w:rPr>
        <w:rFonts w:asciiTheme="majorHAnsi" w:hAnsiTheme="majorHAnsi"/>
      </w:rPr>
      <w:t>TeachingForBiliteracyMW@gmail.com</w:t>
    </w:r>
  </w:p>
  <w:p w14:paraId="27639C7F" w14:textId="77777777" w:rsidR="00DB10BA" w:rsidRPr="008645EC" w:rsidRDefault="00DB10BA" w:rsidP="008645EC">
    <w:pPr>
      <w:pStyle w:val="Footer"/>
      <w:jc w:val="right"/>
      <w:rPr>
        <w:rFonts w:asciiTheme="majorHAnsi" w:hAnsiTheme="majorHAnsi"/>
      </w:rPr>
    </w:pPr>
    <w:r w:rsidRPr="008645EC">
      <w:rPr>
        <w:rFonts w:ascii="Times New Roman" w:hAnsi="Times New Roman" w:cs="Times New Roman"/>
      </w:rPr>
      <w:t xml:space="preserve">Page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PAGE </w:instrText>
    </w:r>
    <w:r w:rsidRPr="008645EC">
      <w:rPr>
        <w:rFonts w:ascii="Times New Roman" w:hAnsi="Times New Roman" w:cs="Times New Roman"/>
      </w:rPr>
      <w:fldChar w:fldCharType="separate"/>
    </w:r>
    <w:r w:rsidR="00773F70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  <w:r w:rsidRPr="008645EC">
      <w:rPr>
        <w:rFonts w:ascii="Times New Roman" w:hAnsi="Times New Roman" w:cs="Times New Roman"/>
      </w:rPr>
      <w:t xml:space="preserve"> of </w:t>
    </w:r>
    <w:r w:rsidRPr="008645EC">
      <w:rPr>
        <w:rFonts w:ascii="Times New Roman" w:hAnsi="Times New Roman" w:cs="Times New Roman"/>
      </w:rPr>
      <w:fldChar w:fldCharType="begin"/>
    </w:r>
    <w:r w:rsidRPr="008645EC">
      <w:rPr>
        <w:rFonts w:ascii="Times New Roman" w:hAnsi="Times New Roman" w:cs="Times New Roman"/>
      </w:rPr>
      <w:instrText xml:space="preserve"> NUMPAGES </w:instrText>
    </w:r>
    <w:r w:rsidRPr="008645EC">
      <w:rPr>
        <w:rFonts w:ascii="Times New Roman" w:hAnsi="Times New Roman" w:cs="Times New Roman"/>
      </w:rPr>
      <w:fldChar w:fldCharType="separate"/>
    </w:r>
    <w:r w:rsidR="00773F70">
      <w:rPr>
        <w:rFonts w:ascii="Times New Roman" w:hAnsi="Times New Roman" w:cs="Times New Roman"/>
        <w:noProof/>
      </w:rPr>
      <w:t>2</w:t>
    </w:r>
    <w:r w:rsidRPr="008645EC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22D1F" w14:textId="77777777" w:rsidR="008C2F33" w:rsidRDefault="008C2F33" w:rsidP="008645EC">
      <w:r>
        <w:separator/>
      </w:r>
    </w:p>
  </w:footnote>
  <w:footnote w:type="continuationSeparator" w:id="0">
    <w:p w14:paraId="05804A31" w14:textId="77777777" w:rsidR="008C2F33" w:rsidRDefault="008C2F33" w:rsidP="008645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04340" w14:textId="77777777" w:rsidR="00DB10BA" w:rsidRDefault="00DB10BA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58EAD267" wp14:editId="725C43C9">
          <wp:simplePos x="0" y="0"/>
          <wp:positionH relativeFrom="column">
            <wp:posOffset>-457200</wp:posOffset>
          </wp:positionH>
          <wp:positionV relativeFrom="paragraph">
            <wp:posOffset>-268605</wp:posOffset>
          </wp:positionV>
          <wp:extent cx="7755255" cy="12261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261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ondonTwo" w:hAnsi="LondonTwo" w:cs="LondonTwo"/>
        <w:color w:val="156B37"/>
        <w:sz w:val="28"/>
        <w:szCs w:val="28"/>
      </w:rPr>
      <w:t>Center for Teaching for Biliteracy</w:t>
    </w:r>
  </w:p>
  <w:p w14:paraId="58A17AB7" w14:textId="45EDB2B2" w:rsidR="00E05B8F" w:rsidRDefault="00E05B8F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Melody Wharton</w:t>
    </w:r>
  </w:p>
  <w:p w14:paraId="6440A2B3" w14:textId="77777777" w:rsidR="00DB10BA" w:rsidRDefault="008C2F33" w:rsidP="00BF5129">
    <w:pPr>
      <w:pStyle w:val="Header"/>
      <w:jc w:val="right"/>
      <w:rPr>
        <w:rFonts w:ascii="Times New Roman" w:hAnsi="Times New Roman" w:cs="Times New Roman"/>
        <w:noProof/>
        <w:color w:val="0000FF"/>
        <w:sz w:val="28"/>
        <w:szCs w:val="28"/>
        <w:u w:val="single"/>
      </w:rPr>
    </w:pPr>
    <w:hyperlink r:id="rId2" w:history="1">
      <w:r w:rsidR="00DB10BA" w:rsidRPr="00BF5129">
        <w:rPr>
          <w:rStyle w:val="Hyperlink"/>
          <w:rFonts w:ascii="Times New Roman" w:hAnsi="Times New Roman" w:cs="Times New Roman"/>
          <w:color w:val="0000FF"/>
          <w:sz w:val="28"/>
          <w:szCs w:val="28"/>
        </w:rPr>
        <w:t>www.TeachingForBiliteracy.com</w:t>
      </w:r>
    </w:hyperlink>
    <w:r w:rsidR="00DB10BA" w:rsidRPr="00BF5129">
      <w:rPr>
        <w:rFonts w:ascii="Times New Roman" w:hAnsi="Times New Roman" w:cs="Times New Roman"/>
        <w:noProof/>
        <w:color w:val="0000FF"/>
        <w:sz w:val="28"/>
        <w:szCs w:val="28"/>
        <w:u w:val="single"/>
      </w:rPr>
      <w:t xml:space="preserve"> </w:t>
    </w:r>
  </w:p>
  <w:p w14:paraId="1EAE8C90" w14:textId="77777777" w:rsidR="00DB10BA" w:rsidRDefault="00DB10BA">
    <w:pPr>
      <w:pStyle w:val="Header"/>
    </w:pPr>
  </w:p>
  <w:p w14:paraId="29533A7E" w14:textId="77777777" w:rsidR="00DB10BA" w:rsidRDefault="00DB10B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74AB"/>
    <w:multiLevelType w:val="hybridMultilevel"/>
    <w:tmpl w:val="81AC1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37AED"/>
    <w:multiLevelType w:val="hybridMultilevel"/>
    <w:tmpl w:val="F0CC68EE"/>
    <w:lvl w:ilvl="0" w:tplc="10723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B45AE"/>
    <w:multiLevelType w:val="hybridMultilevel"/>
    <w:tmpl w:val="C3A0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D4690"/>
    <w:multiLevelType w:val="hybridMultilevel"/>
    <w:tmpl w:val="2024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27D67"/>
    <w:multiLevelType w:val="hybridMultilevel"/>
    <w:tmpl w:val="43A0D724"/>
    <w:lvl w:ilvl="0" w:tplc="BE24FC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83A6A"/>
    <w:multiLevelType w:val="hybridMultilevel"/>
    <w:tmpl w:val="4964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A83643"/>
    <w:multiLevelType w:val="hybridMultilevel"/>
    <w:tmpl w:val="7160CA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463872"/>
    <w:multiLevelType w:val="hybridMultilevel"/>
    <w:tmpl w:val="63FC59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C"/>
    <w:rsid w:val="00066C84"/>
    <w:rsid w:val="001700A2"/>
    <w:rsid w:val="001B6E60"/>
    <w:rsid w:val="0022018D"/>
    <w:rsid w:val="00256DC9"/>
    <w:rsid w:val="002E35AC"/>
    <w:rsid w:val="003333AA"/>
    <w:rsid w:val="00351285"/>
    <w:rsid w:val="00403796"/>
    <w:rsid w:val="00424A4D"/>
    <w:rsid w:val="00482089"/>
    <w:rsid w:val="004F2365"/>
    <w:rsid w:val="005638DF"/>
    <w:rsid w:val="006A31DF"/>
    <w:rsid w:val="006B0A36"/>
    <w:rsid w:val="006E3153"/>
    <w:rsid w:val="00773F70"/>
    <w:rsid w:val="007D2297"/>
    <w:rsid w:val="007D3EB4"/>
    <w:rsid w:val="00815BB9"/>
    <w:rsid w:val="00862777"/>
    <w:rsid w:val="008645EC"/>
    <w:rsid w:val="0088588F"/>
    <w:rsid w:val="008C2F33"/>
    <w:rsid w:val="00910713"/>
    <w:rsid w:val="009E1B7C"/>
    <w:rsid w:val="009E6852"/>
    <w:rsid w:val="00A50A51"/>
    <w:rsid w:val="00AC6C46"/>
    <w:rsid w:val="00B33E0C"/>
    <w:rsid w:val="00BF5129"/>
    <w:rsid w:val="00C22BA4"/>
    <w:rsid w:val="00C77E24"/>
    <w:rsid w:val="00CC7F01"/>
    <w:rsid w:val="00CF23E4"/>
    <w:rsid w:val="00D12BC2"/>
    <w:rsid w:val="00D47450"/>
    <w:rsid w:val="00D85F3B"/>
    <w:rsid w:val="00DB10BA"/>
    <w:rsid w:val="00DC4150"/>
    <w:rsid w:val="00E05B8F"/>
    <w:rsid w:val="00E97C47"/>
    <w:rsid w:val="00EE155E"/>
    <w:rsid w:val="00EF49A2"/>
    <w:rsid w:val="00F274AF"/>
    <w:rsid w:val="00F445CA"/>
    <w:rsid w:val="00F45476"/>
    <w:rsid w:val="00F76FD3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6C26D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C"/>
  </w:style>
  <w:style w:type="paragraph" w:customStyle="1" w:styleId="BasicParagraph">
    <w:name w:val="[Basic Paragraph]"/>
    <w:basedOn w:val="Normal"/>
    <w:uiPriority w:val="99"/>
    <w:rsid w:val="008645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8645E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C"/>
  </w:style>
  <w:style w:type="paragraph" w:styleId="BalloonText">
    <w:name w:val="Balloon Text"/>
    <w:basedOn w:val="Normal"/>
    <w:link w:val="BalloonTextChar"/>
    <w:uiPriority w:val="99"/>
    <w:semiHidden/>
    <w:unhideWhenUsed/>
    <w:rsid w:val="008645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E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512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45476"/>
    <w:pPr>
      <w:ind w:left="720"/>
      <w:contextualSpacing/>
    </w:pPr>
  </w:style>
  <w:style w:type="table" w:styleId="TableGrid">
    <w:name w:val="Table Grid"/>
    <w:basedOn w:val="TableNormal"/>
    <w:uiPriority w:val="39"/>
    <w:rsid w:val="00F4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TeachingForBilitera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C277DD-C8C9-A641-B030-5F0311F6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</Words>
  <Characters>379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Erie Charter School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Melody Wharton</cp:lastModifiedBy>
  <cp:revision>3</cp:revision>
  <dcterms:created xsi:type="dcterms:W3CDTF">2017-07-24T14:57:00Z</dcterms:created>
  <dcterms:modified xsi:type="dcterms:W3CDTF">2017-07-24T14:58:00Z</dcterms:modified>
</cp:coreProperties>
</file>