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B98AA" w14:textId="162DC927" w:rsidR="00C02C80" w:rsidRPr="00B064F9" w:rsidRDefault="00000000">
      <w:pPr>
        <w:jc w:val="center"/>
        <w:rPr>
          <w:rFonts w:asciiTheme="majorHAnsi" w:eastAsia="Play" w:hAnsiTheme="majorHAnsi" w:cstheme="majorHAnsi"/>
          <w:b/>
          <w:color w:val="0E101A"/>
          <w:sz w:val="32"/>
          <w:szCs w:val="32"/>
        </w:rPr>
      </w:pPr>
      <w:r w:rsidRPr="00B064F9">
        <w:rPr>
          <w:rFonts w:asciiTheme="majorHAnsi" w:eastAsia="Play" w:hAnsiTheme="majorHAnsi" w:cstheme="majorHAnsi"/>
          <w:b/>
          <w:color w:val="0E101A"/>
          <w:sz w:val="32"/>
          <w:szCs w:val="32"/>
        </w:rPr>
        <w:t xml:space="preserve">Sample </w:t>
      </w:r>
      <w:r w:rsidR="00B064F9" w:rsidRPr="00B064F9">
        <w:rPr>
          <w:rFonts w:asciiTheme="majorHAnsi" w:eastAsia="Play" w:hAnsiTheme="majorHAnsi" w:cstheme="majorHAnsi"/>
          <w:b/>
          <w:color w:val="0E101A"/>
          <w:sz w:val="32"/>
          <w:szCs w:val="32"/>
        </w:rPr>
        <w:t>B</w:t>
      </w:r>
      <w:r w:rsidRPr="00B064F9">
        <w:rPr>
          <w:rFonts w:asciiTheme="majorHAnsi" w:eastAsia="Play" w:hAnsiTheme="majorHAnsi" w:cstheme="majorHAnsi"/>
          <w:b/>
          <w:color w:val="0E101A"/>
          <w:sz w:val="32"/>
          <w:szCs w:val="32"/>
        </w:rPr>
        <w:t>: District Biliteracy Vision and Pedagogy: 80/20</w:t>
      </w:r>
    </w:p>
    <w:p w14:paraId="56EC6934" w14:textId="77777777" w:rsidR="00C02C80" w:rsidRPr="00B064F9" w:rsidRDefault="00C02C80">
      <w:pPr>
        <w:rPr>
          <w:rFonts w:asciiTheme="majorHAnsi" w:eastAsia="Play" w:hAnsiTheme="majorHAnsi" w:cstheme="majorHAnsi"/>
        </w:rPr>
      </w:pPr>
    </w:p>
    <w:p w14:paraId="509EDF0B" w14:textId="77777777" w:rsidR="00B064F9" w:rsidRPr="00B064F9" w:rsidRDefault="00000000">
      <w:pPr>
        <w:rPr>
          <w:rFonts w:asciiTheme="majorHAnsi" w:eastAsia="Play" w:hAnsiTheme="majorHAnsi" w:cstheme="majorHAnsi"/>
          <w:color w:val="0E101A"/>
          <w:sz w:val="22"/>
          <w:szCs w:val="22"/>
        </w:rPr>
      </w:pPr>
      <w:r w:rsidRPr="00B064F9">
        <w:rPr>
          <w:rFonts w:asciiTheme="majorHAnsi" w:eastAsia="Play" w:hAnsiTheme="majorHAnsi" w:cstheme="majorHAnsi"/>
          <w:b/>
          <w:color w:val="0E101A"/>
          <w:sz w:val="22"/>
          <w:szCs w:val="22"/>
        </w:rPr>
        <w:t>Program Goals</w:t>
      </w:r>
      <w:r w:rsidRPr="00B064F9">
        <w:rPr>
          <w:rFonts w:asciiTheme="majorHAnsi" w:eastAsia="Play" w:hAnsiTheme="majorHAnsi" w:cstheme="majorHAnsi"/>
          <w:color w:val="0E101A"/>
          <w:sz w:val="22"/>
          <w:szCs w:val="22"/>
        </w:rPr>
        <w:t xml:space="preserve">: </w:t>
      </w:r>
    </w:p>
    <w:p w14:paraId="1242F408" w14:textId="77777777" w:rsidR="00B064F9" w:rsidRPr="00B064F9" w:rsidRDefault="00B064F9">
      <w:pPr>
        <w:rPr>
          <w:rFonts w:asciiTheme="majorHAnsi" w:eastAsia="Play" w:hAnsiTheme="majorHAnsi" w:cstheme="majorHAnsi"/>
          <w:color w:val="0E101A"/>
          <w:sz w:val="22"/>
          <w:szCs w:val="22"/>
        </w:rPr>
      </w:pPr>
    </w:p>
    <w:p w14:paraId="468CD99D" w14:textId="79DF9ACF" w:rsidR="00C02C80" w:rsidRPr="00B064F9" w:rsidRDefault="00000000">
      <w:pPr>
        <w:rPr>
          <w:rFonts w:asciiTheme="majorHAnsi" w:eastAsia="Play" w:hAnsiTheme="majorHAnsi" w:cstheme="majorHAnsi"/>
          <w:sz w:val="22"/>
          <w:szCs w:val="22"/>
        </w:rPr>
      </w:pPr>
      <w:r w:rsidRPr="00B064F9">
        <w:rPr>
          <w:rFonts w:asciiTheme="majorHAnsi" w:eastAsia="Play" w:hAnsiTheme="majorHAnsi" w:cstheme="majorHAnsi"/>
          <w:color w:val="0E101A"/>
          <w:sz w:val="22"/>
          <w:szCs w:val="22"/>
        </w:rPr>
        <w:t xml:space="preserve">In </w:t>
      </w:r>
      <w:r w:rsidR="00B064F9" w:rsidRPr="00B064F9">
        <w:rPr>
          <w:rFonts w:asciiTheme="majorHAnsi" w:eastAsia="Play" w:hAnsiTheme="majorHAnsi" w:cstheme="majorHAnsi"/>
          <w:color w:val="0E101A"/>
          <w:sz w:val="22"/>
          <w:szCs w:val="22"/>
        </w:rPr>
        <w:t>School District B</w:t>
      </w:r>
      <w:r w:rsidRPr="00B064F9">
        <w:rPr>
          <w:rFonts w:asciiTheme="majorHAnsi" w:eastAsia="Play" w:hAnsiTheme="majorHAnsi" w:cstheme="majorHAnsi"/>
          <w:color w:val="0E101A"/>
          <w:sz w:val="22"/>
          <w:szCs w:val="22"/>
        </w:rPr>
        <w:t xml:space="preserve">, the goal of the biliteracy program is for students to develop listening, speaking, reading, and writing skills in Spanish and English to become bilingual and biliterate. Students will develop grade-level academic achievement in Spanish </w:t>
      </w:r>
      <w:r w:rsidRPr="00B064F9">
        <w:rPr>
          <w:rFonts w:asciiTheme="majorHAnsi" w:eastAsia="Play" w:hAnsiTheme="majorHAnsi" w:cstheme="majorHAnsi"/>
          <w:b/>
          <w:color w:val="0E101A"/>
          <w:sz w:val="22"/>
          <w:szCs w:val="22"/>
          <w:u w:val="single"/>
        </w:rPr>
        <w:t xml:space="preserve">and </w:t>
      </w:r>
      <w:r w:rsidRPr="00B064F9">
        <w:rPr>
          <w:rFonts w:asciiTheme="majorHAnsi" w:eastAsia="Play" w:hAnsiTheme="majorHAnsi" w:cstheme="majorHAnsi"/>
          <w:color w:val="0E101A"/>
          <w:sz w:val="22"/>
          <w:szCs w:val="22"/>
        </w:rPr>
        <w:t>English, equipping them with enhanced opportunities in their future endeavors. Through the biliteracy program, students will develop socio-cultural competence by understanding their cultural heritage and identity, enabling them to effectively interact, understand, and appreciate the diverse cultural backgrounds, values, beliefs, and customs of others. </w:t>
      </w:r>
    </w:p>
    <w:p w14:paraId="24854131" w14:textId="77777777" w:rsidR="00C02C80" w:rsidRPr="00B064F9" w:rsidRDefault="00C02C80">
      <w:pPr>
        <w:rPr>
          <w:rFonts w:asciiTheme="majorHAnsi" w:eastAsia="Play" w:hAnsiTheme="majorHAnsi" w:cstheme="majorHAnsi"/>
          <w:sz w:val="22"/>
          <w:szCs w:val="22"/>
        </w:rPr>
      </w:pPr>
    </w:p>
    <w:p w14:paraId="53883AAA" w14:textId="77777777" w:rsidR="00B064F9" w:rsidRPr="00B064F9" w:rsidRDefault="00000000">
      <w:pPr>
        <w:rPr>
          <w:rFonts w:asciiTheme="majorHAnsi" w:eastAsia="Play" w:hAnsiTheme="majorHAnsi" w:cstheme="majorHAnsi"/>
          <w:color w:val="0E101A"/>
          <w:sz w:val="22"/>
          <w:szCs w:val="22"/>
        </w:rPr>
      </w:pPr>
      <w:r w:rsidRPr="00B064F9">
        <w:rPr>
          <w:rFonts w:asciiTheme="majorHAnsi" w:eastAsia="Play" w:hAnsiTheme="majorHAnsi" w:cstheme="majorHAnsi"/>
          <w:b/>
          <w:color w:val="0E101A"/>
          <w:sz w:val="22"/>
          <w:szCs w:val="22"/>
        </w:rPr>
        <w:t>Program Beliefs</w:t>
      </w:r>
      <w:r w:rsidRPr="00B064F9">
        <w:rPr>
          <w:rFonts w:asciiTheme="majorHAnsi" w:eastAsia="Play" w:hAnsiTheme="majorHAnsi" w:cstheme="majorHAnsi"/>
          <w:color w:val="0E101A"/>
          <w:sz w:val="22"/>
          <w:szCs w:val="22"/>
        </w:rPr>
        <w:t xml:space="preserve">: </w:t>
      </w:r>
    </w:p>
    <w:p w14:paraId="18A4DF30" w14:textId="77777777" w:rsidR="00B064F9" w:rsidRPr="00B064F9" w:rsidRDefault="00B064F9">
      <w:pPr>
        <w:rPr>
          <w:rFonts w:asciiTheme="majorHAnsi" w:eastAsia="Play" w:hAnsiTheme="majorHAnsi" w:cstheme="majorHAnsi"/>
          <w:color w:val="0E101A"/>
          <w:sz w:val="22"/>
          <w:szCs w:val="22"/>
        </w:rPr>
      </w:pPr>
    </w:p>
    <w:p w14:paraId="2722B085" w14:textId="2C3F6F7D" w:rsidR="00C02C80" w:rsidRPr="00B064F9" w:rsidRDefault="00B064F9">
      <w:pPr>
        <w:rPr>
          <w:rFonts w:asciiTheme="majorHAnsi" w:eastAsia="Play" w:hAnsiTheme="majorHAnsi" w:cstheme="majorHAnsi"/>
          <w:sz w:val="22"/>
          <w:szCs w:val="22"/>
        </w:rPr>
      </w:pPr>
      <w:r w:rsidRPr="00B064F9">
        <w:rPr>
          <w:rFonts w:asciiTheme="majorHAnsi" w:eastAsia="Play" w:hAnsiTheme="majorHAnsi" w:cstheme="majorHAnsi"/>
          <w:color w:val="0E101A"/>
          <w:sz w:val="22"/>
          <w:szCs w:val="22"/>
        </w:rPr>
        <w:t>School District B will create a caring, cooperative, and accepting school environment that nurtures the overall development of each student, encompassing their social, emotional, and cognitive growth. We also believe in actively involving families as essential partners in their children's formal education. Research confirms that students engaged in effectively implemented dual language programs perform at or above grade level on district and state assessments and attain advanced levels of proficiency in both languages (Collier &amp; Thomas, 2017).</w:t>
      </w:r>
    </w:p>
    <w:p w14:paraId="78DAAF3C" w14:textId="77777777" w:rsidR="00C02C80" w:rsidRPr="00B064F9" w:rsidRDefault="00C02C80">
      <w:pPr>
        <w:rPr>
          <w:rFonts w:asciiTheme="majorHAnsi" w:eastAsia="Play" w:hAnsiTheme="majorHAnsi" w:cstheme="majorHAnsi"/>
          <w:sz w:val="22"/>
          <w:szCs w:val="22"/>
        </w:rPr>
      </w:pPr>
    </w:p>
    <w:p w14:paraId="573E1A5A" w14:textId="77777777" w:rsidR="00B064F9" w:rsidRPr="00B064F9" w:rsidRDefault="00000000">
      <w:pPr>
        <w:rPr>
          <w:rFonts w:asciiTheme="majorHAnsi" w:eastAsia="Play" w:hAnsiTheme="majorHAnsi" w:cstheme="majorHAnsi"/>
          <w:color w:val="0E101A"/>
          <w:sz w:val="22"/>
          <w:szCs w:val="22"/>
        </w:rPr>
      </w:pPr>
      <w:r w:rsidRPr="00B064F9">
        <w:rPr>
          <w:rFonts w:asciiTheme="majorHAnsi" w:eastAsia="Play" w:hAnsiTheme="majorHAnsi" w:cstheme="majorHAnsi"/>
          <w:b/>
          <w:color w:val="0E101A"/>
          <w:sz w:val="22"/>
          <w:szCs w:val="22"/>
        </w:rPr>
        <w:t>Program Structure</w:t>
      </w:r>
      <w:r w:rsidRPr="00B064F9">
        <w:rPr>
          <w:rFonts w:asciiTheme="majorHAnsi" w:eastAsia="Play" w:hAnsiTheme="majorHAnsi" w:cstheme="majorHAnsi"/>
          <w:color w:val="0E101A"/>
          <w:sz w:val="22"/>
          <w:szCs w:val="22"/>
        </w:rPr>
        <w:t xml:space="preserve">: </w:t>
      </w:r>
    </w:p>
    <w:p w14:paraId="1E61DF4D" w14:textId="77777777" w:rsidR="00B064F9" w:rsidRPr="00B064F9" w:rsidRDefault="00B064F9">
      <w:pPr>
        <w:rPr>
          <w:rFonts w:asciiTheme="majorHAnsi" w:eastAsia="Play" w:hAnsiTheme="majorHAnsi" w:cstheme="majorHAnsi"/>
          <w:color w:val="0E101A"/>
          <w:sz w:val="22"/>
          <w:szCs w:val="22"/>
        </w:rPr>
      </w:pPr>
    </w:p>
    <w:p w14:paraId="78819797" w14:textId="0485DC52" w:rsidR="00C02C80" w:rsidRPr="00B064F9" w:rsidRDefault="00B064F9">
      <w:pPr>
        <w:rPr>
          <w:rFonts w:asciiTheme="majorHAnsi" w:eastAsia="Play" w:hAnsiTheme="majorHAnsi" w:cstheme="majorHAnsi"/>
          <w:sz w:val="22"/>
          <w:szCs w:val="22"/>
        </w:rPr>
      </w:pPr>
      <w:r w:rsidRPr="00B064F9">
        <w:rPr>
          <w:rFonts w:asciiTheme="majorHAnsi" w:eastAsia="Play" w:hAnsiTheme="majorHAnsi" w:cstheme="majorHAnsi"/>
          <w:color w:val="0E101A"/>
          <w:sz w:val="22"/>
          <w:szCs w:val="22"/>
        </w:rPr>
        <w:t>School District B is an 80/20 program where students spend 80% of the day learning in Spanish and 20% learning English in Kindergarten. By third grade, students spend 50% of their day learning Spanish and 50% English. Students who begin the program in kindergarten are expected to reach the program goals by the end of 5th grade. Literacy instruction occurs in each program language beginning in kindergarten.</w:t>
      </w:r>
    </w:p>
    <w:p w14:paraId="1EA1735E" w14:textId="77777777" w:rsidR="00C02C80" w:rsidRPr="00B064F9" w:rsidRDefault="00C02C80">
      <w:pPr>
        <w:rPr>
          <w:rFonts w:asciiTheme="majorHAnsi" w:eastAsia="Play" w:hAnsiTheme="majorHAnsi" w:cstheme="majorHAnsi"/>
          <w:sz w:val="22"/>
          <w:szCs w:val="22"/>
        </w:rPr>
      </w:pPr>
    </w:p>
    <w:p w14:paraId="0D12E3CF" w14:textId="77777777" w:rsidR="00B064F9" w:rsidRPr="00B064F9" w:rsidRDefault="00000000">
      <w:pPr>
        <w:rPr>
          <w:rFonts w:asciiTheme="majorHAnsi" w:eastAsia="Play" w:hAnsiTheme="majorHAnsi" w:cstheme="majorHAnsi"/>
          <w:color w:val="0E101A"/>
          <w:sz w:val="22"/>
          <w:szCs w:val="22"/>
        </w:rPr>
      </w:pPr>
      <w:r w:rsidRPr="00B064F9">
        <w:rPr>
          <w:rFonts w:asciiTheme="majorHAnsi" w:eastAsia="Play" w:hAnsiTheme="majorHAnsi" w:cstheme="majorHAnsi"/>
          <w:b/>
          <w:color w:val="0E101A"/>
          <w:sz w:val="22"/>
          <w:szCs w:val="22"/>
        </w:rPr>
        <w:t>Enrollment</w:t>
      </w:r>
      <w:r w:rsidRPr="00B064F9">
        <w:rPr>
          <w:rFonts w:asciiTheme="majorHAnsi" w:eastAsia="Play" w:hAnsiTheme="majorHAnsi" w:cstheme="majorHAnsi"/>
          <w:color w:val="0E101A"/>
          <w:sz w:val="22"/>
          <w:szCs w:val="22"/>
        </w:rPr>
        <w:t xml:space="preserve">: </w:t>
      </w:r>
    </w:p>
    <w:p w14:paraId="0C0E3724" w14:textId="77777777" w:rsidR="00B064F9" w:rsidRPr="00B064F9" w:rsidRDefault="00B064F9">
      <w:pPr>
        <w:rPr>
          <w:rFonts w:asciiTheme="majorHAnsi" w:eastAsia="Play" w:hAnsiTheme="majorHAnsi" w:cstheme="majorHAnsi"/>
          <w:color w:val="0E101A"/>
          <w:sz w:val="22"/>
          <w:szCs w:val="22"/>
        </w:rPr>
      </w:pPr>
    </w:p>
    <w:p w14:paraId="32D3AC33" w14:textId="28BA3EF6" w:rsidR="00C02C80" w:rsidRPr="00B064F9" w:rsidRDefault="00000000">
      <w:pPr>
        <w:rPr>
          <w:rFonts w:asciiTheme="majorHAnsi" w:eastAsia="Play" w:hAnsiTheme="majorHAnsi" w:cstheme="majorHAnsi"/>
          <w:sz w:val="22"/>
          <w:szCs w:val="22"/>
        </w:rPr>
      </w:pPr>
      <w:r w:rsidRPr="00B064F9">
        <w:rPr>
          <w:rFonts w:asciiTheme="majorHAnsi" w:eastAsia="Play" w:hAnsiTheme="majorHAnsi" w:cstheme="majorHAnsi"/>
          <w:color w:val="0E101A"/>
          <w:sz w:val="22"/>
          <w:szCs w:val="22"/>
        </w:rPr>
        <w:t xml:space="preserve">Incoming PreK, kindergarten, and first day of first-grade students will have the opportunity to enroll in the School District's Biliteracy Program, regardless of language spoken at home. Once enrolled, students are expected to participate in the program for their elementary education (K-5). All families new to </w:t>
      </w:r>
      <w:r w:rsidR="00B064F9" w:rsidRPr="00B064F9">
        <w:rPr>
          <w:rFonts w:asciiTheme="majorHAnsi" w:eastAsia="Play" w:hAnsiTheme="majorHAnsi" w:cstheme="majorHAnsi"/>
          <w:color w:val="0E101A"/>
          <w:sz w:val="22"/>
          <w:szCs w:val="22"/>
        </w:rPr>
        <w:t>School District B</w:t>
      </w:r>
      <w:r w:rsidRPr="00B064F9">
        <w:rPr>
          <w:rFonts w:asciiTheme="majorHAnsi" w:eastAsia="Play" w:hAnsiTheme="majorHAnsi" w:cstheme="majorHAnsi"/>
          <w:color w:val="0E101A"/>
          <w:sz w:val="22"/>
          <w:szCs w:val="22"/>
        </w:rPr>
        <w:t xml:space="preserve"> whose Home Language Survey includes Spanish are invited to enroll in the biliteracy program at any grade level. Additionally, students from English-speaking homes or homes where a language other than Spanish or English is spoken are also invited to enroll in PreK, kindergarten, or the first day of first grade. Students transferring from other dual language programs are accepted into the program at all grade levels, as are all Spanish speaking newcomers.</w:t>
      </w:r>
    </w:p>
    <w:p w14:paraId="7D81EC34" w14:textId="77777777" w:rsidR="00C02C80" w:rsidRPr="00B064F9" w:rsidRDefault="00C02C80">
      <w:pPr>
        <w:rPr>
          <w:rFonts w:asciiTheme="majorHAnsi" w:eastAsia="Play" w:hAnsiTheme="majorHAnsi" w:cstheme="majorHAnsi"/>
          <w:sz w:val="22"/>
          <w:szCs w:val="22"/>
        </w:rPr>
      </w:pPr>
    </w:p>
    <w:p w14:paraId="1F763B59" w14:textId="77777777" w:rsidR="00B064F9" w:rsidRPr="00B064F9" w:rsidRDefault="00000000">
      <w:pPr>
        <w:rPr>
          <w:rFonts w:asciiTheme="majorHAnsi" w:eastAsia="Play" w:hAnsiTheme="majorHAnsi" w:cstheme="majorHAnsi"/>
          <w:color w:val="0E101A"/>
          <w:sz w:val="22"/>
          <w:szCs w:val="22"/>
        </w:rPr>
      </w:pPr>
      <w:r w:rsidRPr="00B064F9">
        <w:rPr>
          <w:rFonts w:asciiTheme="majorHAnsi" w:eastAsia="Play" w:hAnsiTheme="majorHAnsi" w:cstheme="majorHAnsi"/>
          <w:b/>
          <w:color w:val="0E101A"/>
          <w:sz w:val="22"/>
          <w:szCs w:val="22"/>
        </w:rPr>
        <w:t>School District Biliteracy Pedagogy</w:t>
      </w:r>
      <w:r w:rsidRPr="00B064F9">
        <w:rPr>
          <w:rFonts w:asciiTheme="majorHAnsi" w:eastAsia="Play" w:hAnsiTheme="majorHAnsi" w:cstheme="majorHAnsi"/>
          <w:color w:val="0E101A"/>
          <w:sz w:val="22"/>
          <w:szCs w:val="22"/>
        </w:rPr>
        <w:t xml:space="preserve">: </w:t>
      </w:r>
    </w:p>
    <w:p w14:paraId="52D07514" w14:textId="77777777" w:rsidR="00B064F9" w:rsidRPr="00B064F9" w:rsidRDefault="00B064F9">
      <w:pPr>
        <w:rPr>
          <w:rFonts w:asciiTheme="majorHAnsi" w:eastAsia="Play" w:hAnsiTheme="majorHAnsi" w:cstheme="majorHAnsi"/>
          <w:color w:val="0E101A"/>
          <w:sz w:val="22"/>
          <w:szCs w:val="22"/>
        </w:rPr>
      </w:pPr>
    </w:p>
    <w:p w14:paraId="7C4F7242" w14:textId="15CF7537" w:rsidR="00C02C80" w:rsidRPr="00B064F9" w:rsidRDefault="00000000">
      <w:pPr>
        <w:rPr>
          <w:rFonts w:asciiTheme="majorHAnsi" w:eastAsia="Play" w:hAnsiTheme="majorHAnsi" w:cstheme="majorHAnsi"/>
          <w:sz w:val="22"/>
          <w:szCs w:val="22"/>
        </w:rPr>
      </w:pPr>
      <w:r w:rsidRPr="00B064F9">
        <w:rPr>
          <w:rFonts w:asciiTheme="majorHAnsi" w:eastAsia="Play" w:hAnsiTheme="majorHAnsi" w:cstheme="majorHAnsi"/>
          <w:color w:val="0E101A"/>
          <w:sz w:val="22"/>
          <w:szCs w:val="22"/>
        </w:rPr>
        <w:t>Students in our program receive daily Spanish and English instruction. Research indicates that students typically take 5-7 years to achieve proficiency in a second language (Cummins, 1996). Dual language classrooms are language-rich classrooms where teachers meet the needs of students based on their language proficiency levels, use multiple high-leverage biliteracy strategies, and incorporate various sensory, graphic, and interactive supports throughout instruction. In addition:</w:t>
      </w:r>
    </w:p>
    <w:p w14:paraId="0EDF596C" w14:textId="77777777" w:rsidR="00C02C80" w:rsidRPr="00B064F9" w:rsidRDefault="00000000">
      <w:pPr>
        <w:numPr>
          <w:ilvl w:val="0"/>
          <w:numId w:val="6"/>
        </w:numPr>
        <w:rPr>
          <w:rFonts w:asciiTheme="majorHAnsi" w:hAnsiTheme="majorHAnsi" w:cstheme="majorHAnsi"/>
          <w:color w:val="0E101A"/>
        </w:rPr>
      </w:pPr>
      <w:r w:rsidRPr="00B064F9">
        <w:rPr>
          <w:rFonts w:asciiTheme="majorHAnsi" w:eastAsia="Play" w:hAnsiTheme="majorHAnsi" w:cstheme="majorHAnsi"/>
          <w:color w:val="0E101A"/>
          <w:sz w:val="22"/>
          <w:szCs w:val="22"/>
        </w:rPr>
        <w:t>We support language development through standards-based units that integrate language arts (listening, speaking, reading, writing, and foundational skills) and content areas such as science or social studies (Center for Applied Linguistics: Guiding Principles of Dual Language, 2018).</w:t>
      </w:r>
    </w:p>
    <w:p w14:paraId="2976390F" w14:textId="77777777" w:rsidR="00C02C80" w:rsidRPr="00B064F9" w:rsidRDefault="00000000">
      <w:pPr>
        <w:numPr>
          <w:ilvl w:val="0"/>
          <w:numId w:val="6"/>
        </w:numPr>
        <w:rPr>
          <w:rFonts w:asciiTheme="majorHAnsi" w:hAnsiTheme="majorHAnsi" w:cstheme="majorHAnsi"/>
          <w:color w:val="0E101A"/>
        </w:rPr>
      </w:pPr>
      <w:r w:rsidRPr="00B064F9">
        <w:rPr>
          <w:rFonts w:asciiTheme="majorHAnsi" w:eastAsia="Play" w:hAnsiTheme="majorHAnsi" w:cstheme="majorHAnsi"/>
          <w:color w:val="0E101A"/>
          <w:sz w:val="22"/>
          <w:szCs w:val="22"/>
        </w:rPr>
        <w:t>Teachers use an inquiry-based instructional approach that develops students’ academic listening and speaking skills (oracy) and proficiency in reading and writing by connecting all instruction within a meaningful frame based on a unit theme and topics related to the grade level standards. Instruction is purposeful, intentional, planned, and student-centered, incorporating many opportunities for students to engage in academic conversations throughout instruction. </w:t>
      </w:r>
    </w:p>
    <w:p w14:paraId="3777D076" w14:textId="77777777" w:rsidR="00C02C80" w:rsidRPr="00B064F9" w:rsidRDefault="00000000">
      <w:pPr>
        <w:numPr>
          <w:ilvl w:val="0"/>
          <w:numId w:val="6"/>
        </w:numPr>
        <w:rPr>
          <w:rFonts w:asciiTheme="majorHAnsi" w:hAnsiTheme="majorHAnsi" w:cstheme="majorHAnsi"/>
          <w:color w:val="0E101A"/>
        </w:rPr>
      </w:pPr>
      <w:r w:rsidRPr="00B064F9">
        <w:rPr>
          <w:rFonts w:asciiTheme="majorHAnsi" w:eastAsia="Play" w:hAnsiTheme="majorHAnsi" w:cstheme="majorHAnsi"/>
          <w:color w:val="0E101A"/>
          <w:sz w:val="22"/>
          <w:szCs w:val="22"/>
        </w:rPr>
        <w:lastRenderedPageBreak/>
        <w:t>Rigorous student-centered instruction with gradual release of responsibility (I do, we do, paired do, and you do) ensures success in meeting the needs of all students. </w:t>
      </w:r>
    </w:p>
    <w:p w14:paraId="0A851ACF" w14:textId="77777777" w:rsidR="00C02C80" w:rsidRPr="00B064F9" w:rsidRDefault="00000000">
      <w:pPr>
        <w:numPr>
          <w:ilvl w:val="0"/>
          <w:numId w:val="6"/>
        </w:numPr>
        <w:rPr>
          <w:rFonts w:asciiTheme="majorHAnsi" w:hAnsiTheme="majorHAnsi" w:cstheme="majorHAnsi"/>
          <w:color w:val="0E101A"/>
        </w:rPr>
      </w:pPr>
      <w:r w:rsidRPr="00B064F9">
        <w:rPr>
          <w:rFonts w:asciiTheme="majorHAnsi" w:eastAsia="Play" w:hAnsiTheme="majorHAnsi" w:cstheme="majorHAnsi"/>
          <w:color w:val="0E101A"/>
          <w:sz w:val="22"/>
          <w:szCs w:val="22"/>
        </w:rPr>
        <w:t>The program strategically plans for the three linguistic spaces: Spanish, The Bridge, and English, which is reflected in the classroom environment, the curriculum used to plan instruction, instructional delivery, and assessments.</w:t>
      </w:r>
    </w:p>
    <w:p w14:paraId="2F6225CE" w14:textId="77777777" w:rsidR="00C02C80" w:rsidRPr="00B064F9" w:rsidRDefault="00000000">
      <w:pPr>
        <w:numPr>
          <w:ilvl w:val="0"/>
          <w:numId w:val="6"/>
        </w:numPr>
        <w:rPr>
          <w:rFonts w:asciiTheme="majorHAnsi" w:hAnsiTheme="majorHAnsi" w:cstheme="majorHAnsi"/>
          <w:color w:val="0E101A"/>
        </w:rPr>
      </w:pPr>
      <w:r w:rsidRPr="00B064F9">
        <w:rPr>
          <w:rFonts w:asciiTheme="majorHAnsi" w:eastAsia="Play" w:hAnsiTheme="majorHAnsi" w:cstheme="majorHAnsi"/>
          <w:color w:val="0E101A"/>
          <w:sz w:val="22"/>
          <w:szCs w:val="22"/>
        </w:rPr>
        <w:t>Our school community's cultural and linguistic diversity is essential in achieving biliteracy and multicultural competencies that extend beyond the classroom. Therefore, students have access to diverse, authentic, and culturally relevant texts that further enrich their learning journey.</w:t>
      </w:r>
    </w:p>
    <w:p w14:paraId="635128ED" w14:textId="77777777" w:rsidR="00C02C80" w:rsidRPr="00B064F9" w:rsidRDefault="00C02C80">
      <w:pPr>
        <w:rPr>
          <w:rFonts w:asciiTheme="majorHAnsi" w:eastAsia="Play" w:hAnsiTheme="majorHAnsi" w:cstheme="majorHAnsi"/>
          <w:color w:val="0E101A"/>
        </w:rPr>
      </w:pPr>
    </w:p>
    <w:p w14:paraId="3B9BE4D0" w14:textId="77777777" w:rsidR="00C02C80" w:rsidRPr="00B064F9" w:rsidRDefault="00000000">
      <w:pPr>
        <w:jc w:val="center"/>
        <w:rPr>
          <w:rFonts w:asciiTheme="majorHAnsi" w:eastAsia="Play" w:hAnsiTheme="majorHAnsi" w:cstheme="majorHAnsi"/>
          <w:b/>
        </w:rPr>
      </w:pPr>
      <w:r w:rsidRPr="00B064F9">
        <w:rPr>
          <w:rFonts w:asciiTheme="majorHAnsi" w:eastAsia="Play" w:hAnsiTheme="majorHAnsi" w:cstheme="majorHAnsi"/>
          <w:b/>
        </w:rPr>
        <w:t>Pre-Kindergarten: 80/20</w:t>
      </w:r>
    </w:p>
    <w:tbl>
      <w:tblPr>
        <w:tblStyle w:val="a"/>
        <w:tblW w:w="107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5"/>
        <w:gridCol w:w="3690"/>
        <w:gridCol w:w="3510"/>
      </w:tblGrid>
      <w:tr w:rsidR="00C02C80" w:rsidRPr="00B064F9" w14:paraId="56B1F919" w14:textId="77777777" w:rsidTr="00B064F9">
        <w:tc>
          <w:tcPr>
            <w:tcW w:w="3595" w:type="dxa"/>
            <w:shd w:val="clear" w:color="auto" w:fill="D9D9D9"/>
          </w:tcPr>
          <w:p w14:paraId="66A5DBCC" w14:textId="77777777" w:rsidR="00C02C80" w:rsidRPr="00B064F9" w:rsidRDefault="00000000">
            <w:pPr>
              <w:jc w:val="center"/>
              <w:rPr>
                <w:rFonts w:asciiTheme="majorHAnsi" w:eastAsia="Play" w:hAnsiTheme="majorHAnsi" w:cstheme="majorHAnsi"/>
                <w:b/>
              </w:rPr>
            </w:pPr>
            <w:r w:rsidRPr="00B064F9">
              <w:rPr>
                <w:rFonts w:asciiTheme="majorHAnsi" w:eastAsia="Play" w:hAnsiTheme="majorHAnsi" w:cstheme="majorHAnsi"/>
                <w:b/>
              </w:rPr>
              <w:t>Spanish 80%</w:t>
            </w:r>
          </w:p>
        </w:tc>
        <w:tc>
          <w:tcPr>
            <w:tcW w:w="3690" w:type="dxa"/>
            <w:shd w:val="clear" w:color="auto" w:fill="D9D9D9"/>
          </w:tcPr>
          <w:p w14:paraId="03EE11F5" w14:textId="77777777" w:rsidR="00C02C80" w:rsidRPr="00B064F9" w:rsidRDefault="00000000">
            <w:pPr>
              <w:jc w:val="center"/>
              <w:rPr>
                <w:rFonts w:asciiTheme="majorHAnsi" w:eastAsia="Play" w:hAnsiTheme="majorHAnsi" w:cstheme="majorHAnsi"/>
                <w:b/>
              </w:rPr>
            </w:pPr>
            <w:r w:rsidRPr="00B064F9">
              <w:rPr>
                <w:rFonts w:asciiTheme="majorHAnsi" w:eastAsia="Play" w:hAnsiTheme="majorHAnsi" w:cstheme="majorHAnsi"/>
                <w:b/>
              </w:rPr>
              <w:t>The Bridge</w:t>
            </w:r>
          </w:p>
        </w:tc>
        <w:tc>
          <w:tcPr>
            <w:tcW w:w="3510" w:type="dxa"/>
            <w:shd w:val="clear" w:color="auto" w:fill="D9D9D9"/>
          </w:tcPr>
          <w:p w14:paraId="5F33863F" w14:textId="77777777" w:rsidR="00C02C80" w:rsidRPr="00B064F9" w:rsidRDefault="00000000">
            <w:pPr>
              <w:jc w:val="center"/>
              <w:rPr>
                <w:rFonts w:asciiTheme="majorHAnsi" w:eastAsia="Play" w:hAnsiTheme="majorHAnsi" w:cstheme="majorHAnsi"/>
                <w:b/>
              </w:rPr>
            </w:pPr>
            <w:r w:rsidRPr="00B064F9">
              <w:rPr>
                <w:rFonts w:asciiTheme="majorHAnsi" w:eastAsia="Play" w:hAnsiTheme="majorHAnsi" w:cstheme="majorHAnsi"/>
                <w:b/>
              </w:rPr>
              <w:t>English 20%</w:t>
            </w:r>
          </w:p>
        </w:tc>
      </w:tr>
      <w:tr w:rsidR="00C02C80" w:rsidRPr="00B064F9" w14:paraId="77B94FDA" w14:textId="77777777" w:rsidTr="00B064F9">
        <w:tc>
          <w:tcPr>
            <w:tcW w:w="3595" w:type="dxa"/>
          </w:tcPr>
          <w:p w14:paraId="04AE2899" w14:textId="229A282F" w:rsidR="00C02C80" w:rsidRPr="00B064F9" w:rsidRDefault="00B064F9">
            <w:pPr>
              <w:rPr>
                <w:rFonts w:asciiTheme="majorHAnsi" w:eastAsia="Play" w:hAnsiTheme="majorHAnsi" w:cstheme="majorHAnsi"/>
                <w:sz w:val="22"/>
                <w:szCs w:val="22"/>
              </w:rPr>
            </w:pPr>
            <w:r w:rsidRPr="00B064F9">
              <w:rPr>
                <w:rFonts w:asciiTheme="majorHAnsi" w:eastAsia="Play" w:hAnsiTheme="majorHAnsi" w:cstheme="majorHAnsi"/>
                <w:sz w:val="22"/>
                <w:szCs w:val="22"/>
              </w:rPr>
              <w:t>State Early Learning standard taught in Spanish within integrated units:</w:t>
            </w:r>
          </w:p>
          <w:p w14:paraId="28583A5E" w14:textId="77777777" w:rsidR="00C02C80" w:rsidRPr="00B064F9" w:rsidRDefault="00C02C80">
            <w:pPr>
              <w:rPr>
                <w:rFonts w:asciiTheme="majorHAnsi" w:eastAsia="Play" w:hAnsiTheme="majorHAnsi" w:cstheme="majorHAnsi"/>
                <w:sz w:val="22"/>
                <w:szCs w:val="22"/>
              </w:rPr>
            </w:pPr>
          </w:p>
          <w:p w14:paraId="5BC3F83F" w14:textId="77777777" w:rsidR="00C02C80" w:rsidRPr="00B064F9" w:rsidRDefault="00000000">
            <w:pPr>
              <w:rPr>
                <w:rFonts w:asciiTheme="majorHAnsi" w:eastAsia="Play" w:hAnsiTheme="majorHAnsi" w:cstheme="majorHAnsi"/>
                <w:sz w:val="22"/>
                <w:szCs w:val="22"/>
              </w:rPr>
            </w:pPr>
            <w:r w:rsidRPr="00B064F9">
              <w:rPr>
                <w:rFonts w:asciiTheme="majorHAnsi" w:eastAsia="Play" w:hAnsiTheme="majorHAnsi" w:cstheme="majorHAnsi"/>
                <w:sz w:val="22"/>
                <w:szCs w:val="22"/>
              </w:rPr>
              <w:t>Circle Time</w:t>
            </w:r>
          </w:p>
          <w:p w14:paraId="08176966" w14:textId="77777777" w:rsidR="00C02C80" w:rsidRPr="00B064F9" w:rsidRDefault="00000000">
            <w:pPr>
              <w:rPr>
                <w:rFonts w:asciiTheme="majorHAnsi" w:eastAsia="Play" w:hAnsiTheme="majorHAnsi" w:cstheme="majorHAnsi"/>
                <w:sz w:val="22"/>
                <w:szCs w:val="22"/>
              </w:rPr>
            </w:pPr>
            <w:r w:rsidRPr="00B064F9">
              <w:rPr>
                <w:rFonts w:asciiTheme="majorHAnsi" w:eastAsia="Play" w:hAnsiTheme="majorHAnsi" w:cstheme="majorHAnsi"/>
                <w:sz w:val="22"/>
                <w:szCs w:val="22"/>
              </w:rPr>
              <w:t>Gross Motor</w:t>
            </w:r>
          </w:p>
          <w:p w14:paraId="05331FBC" w14:textId="77777777" w:rsidR="00C02C80" w:rsidRPr="00B064F9" w:rsidRDefault="00000000">
            <w:pPr>
              <w:rPr>
                <w:rFonts w:asciiTheme="majorHAnsi" w:eastAsia="Play" w:hAnsiTheme="majorHAnsi" w:cstheme="majorHAnsi"/>
                <w:sz w:val="22"/>
                <w:szCs w:val="22"/>
              </w:rPr>
            </w:pPr>
            <w:r w:rsidRPr="00B064F9">
              <w:rPr>
                <w:rFonts w:asciiTheme="majorHAnsi" w:eastAsia="Play" w:hAnsiTheme="majorHAnsi" w:cstheme="majorHAnsi"/>
                <w:sz w:val="22"/>
                <w:szCs w:val="22"/>
              </w:rPr>
              <w:t>Centers</w:t>
            </w:r>
          </w:p>
        </w:tc>
        <w:tc>
          <w:tcPr>
            <w:tcW w:w="3690" w:type="dxa"/>
          </w:tcPr>
          <w:p w14:paraId="1555332F" w14:textId="77777777" w:rsidR="00C02C80" w:rsidRPr="00B064F9" w:rsidRDefault="00000000">
            <w:pPr>
              <w:rPr>
                <w:rFonts w:asciiTheme="majorHAnsi" w:eastAsia="Play" w:hAnsiTheme="majorHAnsi" w:cstheme="majorHAnsi"/>
                <w:sz w:val="22"/>
                <w:szCs w:val="22"/>
              </w:rPr>
            </w:pPr>
            <w:r w:rsidRPr="00B064F9">
              <w:rPr>
                <w:rFonts w:asciiTheme="majorHAnsi" w:eastAsia="Play" w:hAnsiTheme="majorHAnsi" w:cstheme="majorHAnsi"/>
                <w:sz w:val="22"/>
                <w:szCs w:val="22"/>
              </w:rPr>
              <w:t>From Spanish to English at the end of every unit:</w:t>
            </w:r>
          </w:p>
          <w:p w14:paraId="00995B49" w14:textId="77777777" w:rsidR="00C02C80" w:rsidRPr="00B064F9" w:rsidRDefault="00000000">
            <w:pPr>
              <w:numPr>
                <w:ilvl w:val="0"/>
                <w:numId w:val="4"/>
              </w:numPr>
              <w:pBdr>
                <w:top w:val="nil"/>
                <w:left w:val="nil"/>
                <w:bottom w:val="nil"/>
                <w:right w:val="nil"/>
                <w:between w:val="nil"/>
              </w:pBdr>
              <w:rPr>
                <w:rFonts w:asciiTheme="majorHAnsi" w:hAnsiTheme="majorHAnsi" w:cstheme="majorHAnsi"/>
                <w:color w:val="000000"/>
                <w:sz w:val="22"/>
                <w:szCs w:val="22"/>
              </w:rPr>
            </w:pPr>
            <w:r w:rsidRPr="00B064F9">
              <w:rPr>
                <w:rFonts w:asciiTheme="majorHAnsi" w:eastAsia="Play" w:hAnsiTheme="majorHAnsi" w:cstheme="majorHAnsi"/>
                <w:color w:val="000000"/>
                <w:sz w:val="22"/>
                <w:szCs w:val="22"/>
              </w:rPr>
              <w:t>Circle time</w:t>
            </w:r>
          </w:p>
          <w:p w14:paraId="164F9E65" w14:textId="77777777" w:rsidR="00C02C80" w:rsidRPr="00B064F9" w:rsidRDefault="00000000">
            <w:pPr>
              <w:numPr>
                <w:ilvl w:val="0"/>
                <w:numId w:val="4"/>
              </w:numPr>
              <w:pBdr>
                <w:top w:val="nil"/>
                <w:left w:val="nil"/>
                <w:bottom w:val="nil"/>
                <w:right w:val="nil"/>
                <w:between w:val="nil"/>
              </w:pBdr>
              <w:rPr>
                <w:rFonts w:asciiTheme="majorHAnsi" w:hAnsiTheme="majorHAnsi" w:cstheme="majorHAnsi"/>
                <w:color w:val="000000"/>
                <w:sz w:val="22"/>
                <w:szCs w:val="22"/>
              </w:rPr>
            </w:pPr>
            <w:r w:rsidRPr="00B064F9">
              <w:rPr>
                <w:rFonts w:asciiTheme="majorHAnsi" w:eastAsia="Play" w:hAnsiTheme="majorHAnsi" w:cstheme="majorHAnsi"/>
                <w:color w:val="000000"/>
                <w:sz w:val="22"/>
                <w:szCs w:val="22"/>
              </w:rPr>
              <w:t>Centers</w:t>
            </w:r>
          </w:p>
          <w:p w14:paraId="077C35E1" w14:textId="77777777" w:rsidR="00C02C80" w:rsidRPr="00B064F9" w:rsidRDefault="00C02C80">
            <w:pPr>
              <w:rPr>
                <w:rFonts w:asciiTheme="majorHAnsi" w:eastAsia="Play" w:hAnsiTheme="majorHAnsi" w:cstheme="majorHAnsi"/>
                <w:sz w:val="22"/>
                <w:szCs w:val="22"/>
              </w:rPr>
            </w:pPr>
          </w:p>
          <w:p w14:paraId="432BA5A8" w14:textId="77777777" w:rsidR="00C02C80" w:rsidRPr="00B064F9" w:rsidRDefault="00000000">
            <w:pPr>
              <w:rPr>
                <w:rFonts w:asciiTheme="majorHAnsi" w:eastAsia="Play" w:hAnsiTheme="majorHAnsi" w:cstheme="majorHAnsi"/>
                <w:sz w:val="22"/>
                <w:szCs w:val="22"/>
              </w:rPr>
            </w:pPr>
            <w:r w:rsidRPr="00B064F9">
              <w:rPr>
                <w:rFonts w:asciiTheme="majorHAnsi" w:eastAsia="Play" w:hAnsiTheme="majorHAnsi" w:cstheme="majorHAnsi"/>
                <w:sz w:val="22"/>
                <w:szCs w:val="22"/>
              </w:rPr>
              <w:t>From English to Spanish at the end of every unit:</w:t>
            </w:r>
          </w:p>
          <w:p w14:paraId="7C7F06F7" w14:textId="77777777" w:rsidR="00C02C80" w:rsidRPr="00B064F9" w:rsidRDefault="00000000">
            <w:pPr>
              <w:numPr>
                <w:ilvl w:val="0"/>
                <w:numId w:val="5"/>
              </w:numPr>
              <w:pBdr>
                <w:top w:val="nil"/>
                <w:left w:val="nil"/>
                <w:bottom w:val="nil"/>
                <w:right w:val="nil"/>
                <w:between w:val="nil"/>
              </w:pBdr>
              <w:rPr>
                <w:rFonts w:asciiTheme="majorHAnsi" w:hAnsiTheme="majorHAnsi" w:cstheme="majorHAnsi"/>
                <w:color w:val="000000"/>
                <w:sz w:val="22"/>
                <w:szCs w:val="22"/>
              </w:rPr>
            </w:pPr>
            <w:r w:rsidRPr="00B064F9">
              <w:rPr>
                <w:rFonts w:asciiTheme="majorHAnsi" w:eastAsia="Play" w:hAnsiTheme="majorHAnsi" w:cstheme="majorHAnsi"/>
                <w:color w:val="000000"/>
                <w:sz w:val="22"/>
                <w:szCs w:val="22"/>
              </w:rPr>
              <w:t>Centers</w:t>
            </w:r>
          </w:p>
          <w:p w14:paraId="303B2DAA" w14:textId="77777777" w:rsidR="00C02C80" w:rsidRPr="00B064F9" w:rsidRDefault="00000000">
            <w:pPr>
              <w:numPr>
                <w:ilvl w:val="0"/>
                <w:numId w:val="5"/>
              </w:numPr>
              <w:pBdr>
                <w:top w:val="nil"/>
                <w:left w:val="nil"/>
                <w:bottom w:val="nil"/>
                <w:right w:val="nil"/>
                <w:between w:val="nil"/>
              </w:pBdr>
              <w:rPr>
                <w:rFonts w:asciiTheme="majorHAnsi" w:hAnsiTheme="majorHAnsi" w:cstheme="majorHAnsi"/>
                <w:color w:val="000000"/>
                <w:sz w:val="22"/>
                <w:szCs w:val="22"/>
              </w:rPr>
            </w:pPr>
            <w:r w:rsidRPr="00B064F9">
              <w:rPr>
                <w:rFonts w:asciiTheme="majorHAnsi" w:eastAsia="Play" w:hAnsiTheme="majorHAnsi" w:cstheme="majorHAnsi"/>
                <w:color w:val="000000"/>
                <w:sz w:val="22"/>
                <w:szCs w:val="22"/>
              </w:rPr>
              <w:t>Circle Time</w:t>
            </w:r>
          </w:p>
        </w:tc>
        <w:tc>
          <w:tcPr>
            <w:tcW w:w="3510" w:type="dxa"/>
          </w:tcPr>
          <w:p w14:paraId="695396DE" w14:textId="2DD428C1" w:rsidR="00C02C80" w:rsidRPr="00B064F9" w:rsidRDefault="00B064F9">
            <w:pPr>
              <w:rPr>
                <w:rFonts w:asciiTheme="majorHAnsi" w:eastAsia="Play" w:hAnsiTheme="majorHAnsi" w:cstheme="majorHAnsi"/>
                <w:sz w:val="22"/>
                <w:szCs w:val="22"/>
              </w:rPr>
            </w:pPr>
            <w:r w:rsidRPr="00B064F9">
              <w:rPr>
                <w:rFonts w:asciiTheme="majorHAnsi" w:eastAsia="Play" w:hAnsiTheme="majorHAnsi" w:cstheme="majorHAnsi"/>
                <w:sz w:val="22"/>
                <w:szCs w:val="22"/>
              </w:rPr>
              <w:t>State Early Learning Standards taught in English within integrated units.</w:t>
            </w:r>
          </w:p>
          <w:p w14:paraId="46CFA0C2" w14:textId="77777777" w:rsidR="00C02C80" w:rsidRPr="00B064F9" w:rsidRDefault="00C02C80">
            <w:pPr>
              <w:rPr>
                <w:rFonts w:asciiTheme="majorHAnsi" w:eastAsia="Play" w:hAnsiTheme="majorHAnsi" w:cstheme="majorHAnsi"/>
                <w:sz w:val="22"/>
                <w:szCs w:val="22"/>
              </w:rPr>
            </w:pPr>
          </w:p>
          <w:p w14:paraId="265711B6" w14:textId="77777777" w:rsidR="00C02C80" w:rsidRPr="00B064F9" w:rsidRDefault="00000000">
            <w:pPr>
              <w:rPr>
                <w:rFonts w:asciiTheme="majorHAnsi" w:eastAsia="Play" w:hAnsiTheme="majorHAnsi" w:cstheme="majorHAnsi"/>
                <w:sz w:val="22"/>
                <w:szCs w:val="22"/>
              </w:rPr>
            </w:pPr>
            <w:r w:rsidRPr="00B064F9">
              <w:rPr>
                <w:rFonts w:asciiTheme="majorHAnsi" w:eastAsia="Play" w:hAnsiTheme="majorHAnsi" w:cstheme="majorHAnsi"/>
                <w:sz w:val="22"/>
                <w:szCs w:val="22"/>
              </w:rPr>
              <w:t>Circle Time (only in half day)</w:t>
            </w:r>
          </w:p>
          <w:p w14:paraId="754F47C9" w14:textId="77777777" w:rsidR="00C02C80" w:rsidRPr="00B064F9" w:rsidRDefault="00000000">
            <w:pPr>
              <w:rPr>
                <w:rFonts w:asciiTheme="majorHAnsi" w:eastAsia="Play" w:hAnsiTheme="majorHAnsi" w:cstheme="majorHAnsi"/>
                <w:sz w:val="22"/>
                <w:szCs w:val="22"/>
              </w:rPr>
            </w:pPr>
            <w:r w:rsidRPr="00B064F9">
              <w:rPr>
                <w:rFonts w:asciiTheme="majorHAnsi" w:eastAsia="Play" w:hAnsiTheme="majorHAnsi" w:cstheme="majorHAnsi"/>
                <w:sz w:val="22"/>
                <w:szCs w:val="22"/>
              </w:rPr>
              <w:t>Gross Motor (included in full day)</w:t>
            </w:r>
          </w:p>
          <w:p w14:paraId="7D81CD99" w14:textId="77777777" w:rsidR="00C02C80" w:rsidRPr="00B064F9" w:rsidRDefault="00C02C80">
            <w:pPr>
              <w:rPr>
                <w:rFonts w:asciiTheme="majorHAnsi" w:eastAsia="Play" w:hAnsiTheme="majorHAnsi" w:cstheme="majorHAnsi"/>
                <w:sz w:val="22"/>
                <w:szCs w:val="22"/>
              </w:rPr>
            </w:pPr>
          </w:p>
        </w:tc>
      </w:tr>
    </w:tbl>
    <w:p w14:paraId="1B396658" w14:textId="77777777" w:rsidR="00C02C80" w:rsidRPr="00B064F9" w:rsidRDefault="00C02C80">
      <w:pPr>
        <w:pBdr>
          <w:top w:val="nil"/>
          <w:left w:val="nil"/>
          <w:bottom w:val="nil"/>
          <w:right w:val="nil"/>
          <w:between w:val="nil"/>
        </w:pBdr>
        <w:rPr>
          <w:rFonts w:asciiTheme="majorHAnsi" w:hAnsiTheme="majorHAnsi" w:cstheme="majorHAnsi"/>
          <w:color w:val="000000"/>
        </w:rPr>
      </w:pPr>
    </w:p>
    <w:p w14:paraId="0417F319" w14:textId="77777777" w:rsidR="00C02C80" w:rsidRPr="00B064F9" w:rsidRDefault="00000000">
      <w:pPr>
        <w:pBdr>
          <w:top w:val="nil"/>
          <w:left w:val="nil"/>
          <w:bottom w:val="nil"/>
          <w:right w:val="nil"/>
          <w:between w:val="nil"/>
        </w:pBdr>
        <w:jc w:val="center"/>
        <w:rPr>
          <w:rFonts w:asciiTheme="majorHAnsi" w:eastAsia="Calibri" w:hAnsiTheme="majorHAnsi" w:cstheme="majorHAnsi"/>
          <w:b/>
          <w:color w:val="000000"/>
          <w:sz w:val="28"/>
          <w:szCs w:val="28"/>
        </w:rPr>
      </w:pPr>
      <w:r w:rsidRPr="00B064F9">
        <w:rPr>
          <w:rFonts w:asciiTheme="majorHAnsi" w:eastAsia="Calibri" w:hAnsiTheme="majorHAnsi" w:cstheme="majorHAnsi"/>
          <w:b/>
          <w:color w:val="000000"/>
          <w:sz w:val="28"/>
          <w:szCs w:val="28"/>
        </w:rPr>
        <w:t>Elementary K-5: 80/20</w:t>
      </w:r>
    </w:p>
    <w:p w14:paraId="11FD62FB" w14:textId="77777777" w:rsidR="00C02C80" w:rsidRPr="00B064F9" w:rsidRDefault="00C02C80">
      <w:pPr>
        <w:rPr>
          <w:rFonts w:asciiTheme="majorHAnsi" w:hAnsiTheme="majorHAnsi" w:cstheme="majorHAnsi"/>
        </w:rPr>
      </w:pPr>
    </w:p>
    <w:tbl>
      <w:tblPr>
        <w:tblStyle w:val="a0"/>
        <w:tblW w:w="10795" w:type="dxa"/>
        <w:tblInd w:w="0" w:type="dxa"/>
        <w:tblLayout w:type="fixed"/>
        <w:tblLook w:val="0400" w:firstRow="0" w:lastRow="0" w:firstColumn="0" w:lastColumn="0" w:noHBand="0" w:noVBand="1"/>
      </w:tblPr>
      <w:tblGrid>
        <w:gridCol w:w="1885"/>
        <w:gridCol w:w="2070"/>
        <w:gridCol w:w="3600"/>
        <w:gridCol w:w="3240"/>
      </w:tblGrid>
      <w:tr w:rsidR="00C02C80" w:rsidRPr="00B064F9" w14:paraId="01C20612" w14:textId="77777777" w:rsidTr="00B064F9">
        <w:tc>
          <w:tcPr>
            <w:tcW w:w="1885"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tcPr>
          <w:p w14:paraId="40CAE74A" w14:textId="77777777" w:rsidR="00C02C80" w:rsidRPr="00B064F9" w:rsidRDefault="00C02C80">
            <w:pPr>
              <w:rPr>
                <w:rFonts w:asciiTheme="majorHAnsi" w:hAnsiTheme="majorHAnsi" w:cstheme="majorHAnsi"/>
              </w:rPr>
            </w:pPr>
          </w:p>
        </w:tc>
        <w:tc>
          <w:tcPr>
            <w:tcW w:w="20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tcPr>
          <w:p w14:paraId="4317CCE3" w14:textId="77777777" w:rsidR="00C02C80" w:rsidRPr="00B064F9" w:rsidRDefault="00000000">
            <w:pPr>
              <w:pBdr>
                <w:top w:val="nil"/>
                <w:left w:val="nil"/>
                <w:bottom w:val="nil"/>
                <w:right w:val="nil"/>
                <w:between w:val="nil"/>
              </w:pBdr>
              <w:jc w:val="center"/>
              <w:rPr>
                <w:rFonts w:asciiTheme="majorHAnsi" w:hAnsiTheme="majorHAnsi" w:cstheme="majorHAnsi"/>
                <w:color w:val="000000"/>
              </w:rPr>
            </w:pPr>
            <w:r w:rsidRPr="00B064F9">
              <w:rPr>
                <w:rFonts w:asciiTheme="majorHAnsi" w:eastAsia="Calibri" w:hAnsiTheme="majorHAnsi" w:cstheme="majorHAnsi"/>
                <w:b/>
                <w:color w:val="000000"/>
              </w:rPr>
              <w:t>Spanish</w:t>
            </w:r>
          </w:p>
        </w:tc>
        <w:tc>
          <w:tcPr>
            <w:tcW w:w="3600"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tcPr>
          <w:p w14:paraId="031BF37D" w14:textId="77777777" w:rsidR="00C02C80" w:rsidRPr="00B064F9" w:rsidRDefault="00000000">
            <w:pPr>
              <w:pBdr>
                <w:top w:val="nil"/>
                <w:left w:val="nil"/>
                <w:bottom w:val="nil"/>
                <w:right w:val="nil"/>
                <w:between w:val="nil"/>
              </w:pBdr>
              <w:jc w:val="center"/>
              <w:rPr>
                <w:rFonts w:asciiTheme="majorHAnsi" w:hAnsiTheme="majorHAnsi" w:cstheme="majorHAnsi"/>
                <w:color w:val="000000"/>
              </w:rPr>
            </w:pPr>
            <w:r w:rsidRPr="00B064F9">
              <w:rPr>
                <w:rFonts w:asciiTheme="majorHAnsi" w:eastAsia="Calibri" w:hAnsiTheme="majorHAnsi" w:cstheme="majorHAnsi"/>
                <w:b/>
                <w:color w:val="000000"/>
              </w:rPr>
              <w:t>Bridge</w:t>
            </w:r>
          </w:p>
        </w:tc>
        <w:tc>
          <w:tcPr>
            <w:tcW w:w="3240"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tcPr>
          <w:p w14:paraId="6258BFC6" w14:textId="77777777" w:rsidR="00C02C80" w:rsidRPr="00B064F9" w:rsidRDefault="00000000">
            <w:pPr>
              <w:pBdr>
                <w:top w:val="nil"/>
                <w:left w:val="nil"/>
                <w:bottom w:val="nil"/>
                <w:right w:val="nil"/>
                <w:between w:val="nil"/>
              </w:pBdr>
              <w:jc w:val="center"/>
              <w:rPr>
                <w:rFonts w:asciiTheme="majorHAnsi" w:hAnsiTheme="majorHAnsi" w:cstheme="majorHAnsi"/>
                <w:color w:val="000000"/>
              </w:rPr>
            </w:pPr>
            <w:r w:rsidRPr="00B064F9">
              <w:rPr>
                <w:rFonts w:asciiTheme="majorHAnsi" w:eastAsia="Calibri" w:hAnsiTheme="majorHAnsi" w:cstheme="majorHAnsi"/>
                <w:b/>
                <w:color w:val="000000"/>
              </w:rPr>
              <w:t>English</w:t>
            </w:r>
          </w:p>
        </w:tc>
      </w:tr>
      <w:tr w:rsidR="00C02C80" w:rsidRPr="00B064F9" w14:paraId="060D01D1" w14:textId="77777777" w:rsidTr="00B064F9">
        <w:tc>
          <w:tcPr>
            <w:tcW w:w="18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6FA3AE"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Kindergarten</w:t>
            </w:r>
          </w:p>
          <w:p w14:paraId="54E6F419"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80/20</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2F4228"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80% </w:t>
            </w:r>
          </w:p>
          <w:p w14:paraId="1F09D658"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Language Arts </w:t>
            </w:r>
          </w:p>
          <w:p w14:paraId="5770B154"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Science</w:t>
            </w:r>
          </w:p>
          <w:p w14:paraId="194FC8AC"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Social Studies</w:t>
            </w:r>
          </w:p>
          <w:p w14:paraId="24D22A34"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Math</w:t>
            </w:r>
          </w:p>
        </w:tc>
        <w:tc>
          <w:tcPr>
            <w:tcW w:w="36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A9DDD1"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b/>
                <w:color w:val="000000"/>
                <w:sz w:val="22"/>
                <w:szCs w:val="22"/>
              </w:rPr>
              <w:t>K (end of every unit):</w:t>
            </w:r>
          </w:p>
          <w:p w14:paraId="68AF54FE"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Spanish to English:</w:t>
            </w:r>
          </w:p>
          <w:p w14:paraId="295C8BB6" w14:textId="77777777" w:rsidR="00C02C80" w:rsidRPr="00B064F9" w:rsidRDefault="00000000">
            <w:pPr>
              <w:numPr>
                <w:ilvl w:val="0"/>
                <w:numId w:val="7"/>
              </w:num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Language Arts</w:t>
            </w:r>
          </w:p>
          <w:p w14:paraId="5E688D1F" w14:textId="77777777" w:rsidR="00C02C80" w:rsidRPr="00B064F9" w:rsidRDefault="00000000">
            <w:pPr>
              <w:numPr>
                <w:ilvl w:val="0"/>
                <w:numId w:val="7"/>
              </w:num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Science</w:t>
            </w:r>
          </w:p>
          <w:p w14:paraId="6BFACD74" w14:textId="77777777" w:rsidR="00C02C80" w:rsidRPr="00B064F9" w:rsidRDefault="00000000">
            <w:pPr>
              <w:numPr>
                <w:ilvl w:val="0"/>
                <w:numId w:val="7"/>
              </w:num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Social Studies</w:t>
            </w:r>
          </w:p>
          <w:p w14:paraId="0FA8CA43" w14:textId="77777777" w:rsidR="00C02C80" w:rsidRPr="00B064F9" w:rsidRDefault="00000000">
            <w:pPr>
              <w:numPr>
                <w:ilvl w:val="0"/>
                <w:numId w:val="7"/>
              </w:num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Math</w:t>
            </w:r>
          </w:p>
          <w:p w14:paraId="59642E33" w14:textId="77777777" w:rsidR="00C02C80" w:rsidRPr="00B064F9" w:rsidRDefault="00C02C80">
            <w:pPr>
              <w:rPr>
                <w:rFonts w:asciiTheme="majorHAnsi" w:hAnsiTheme="majorHAnsi" w:cstheme="majorHAnsi"/>
              </w:rPr>
            </w:pPr>
          </w:p>
          <w:p w14:paraId="734D4DC4"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b/>
                <w:color w:val="000000"/>
                <w:sz w:val="22"/>
                <w:szCs w:val="22"/>
              </w:rPr>
              <w:t>1st and 2nd (end of every unit):</w:t>
            </w:r>
          </w:p>
          <w:p w14:paraId="77AD3FFA"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Spanish to English:</w:t>
            </w:r>
          </w:p>
          <w:p w14:paraId="4C7C49B0" w14:textId="77777777" w:rsidR="00C02C80" w:rsidRPr="00B064F9" w:rsidRDefault="00000000">
            <w:pPr>
              <w:numPr>
                <w:ilvl w:val="0"/>
                <w:numId w:val="8"/>
              </w:num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Language Arts/ Science</w:t>
            </w:r>
          </w:p>
          <w:p w14:paraId="5723C61E" w14:textId="77777777" w:rsidR="00C02C80" w:rsidRPr="00B064F9" w:rsidRDefault="00000000">
            <w:pPr>
              <w:numPr>
                <w:ilvl w:val="0"/>
                <w:numId w:val="8"/>
              </w:num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Math</w:t>
            </w:r>
          </w:p>
          <w:p w14:paraId="12745D4B"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English to Spanish:</w:t>
            </w:r>
          </w:p>
          <w:p w14:paraId="152BCB68" w14:textId="77777777" w:rsidR="00C02C80" w:rsidRPr="00B064F9" w:rsidRDefault="00000000">
            <w:pPr>
              <w:numPr>
                <w:ilvl w:val="0"/>
                <w:numId w:val="1"/>
              </w:num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Language Arts/Social Studies</w:t>
            </w:r>
          </w:p>
          <w:p w14:paraId="4C27215C" w14:textId="77777777" w:rsidR="00C02C80" w:rsidRPr="00B064F9" w:rsidRDefault="00C02C80">
            <w:pPr>
              <w:numPr>
                <w:ilvl w:val="0"/>
                <w:numId w:val="1"/>
              </w:numPr>
              <w:pBdr>
                <w:top w:val="nil"/>
                <w:left w:val="nil"/>
                <w:bottom w:val="nil"/>
                <w:right w:val="nil"/>
                <w:between w:val="nil"/>
              </w:pBdr>
              <w:rPr>
                <w:rFonts w:asciiTheme="majorHAnsi" w:hAnsiTheme="majorHAnsi" w:cstheme="majorHAnsi"/>
                <w:color w:val="000000"/>
              </w:rPr>
            </w:pPr>
          </w:p>
          <w:p w14:paraId="14379254"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b/>
                <w:color w:val="000000"/>
                <w:sz w:val="22"/>
                <w:szCs w:val="22"/>
              </w:rPr>
              <w:t>3</w:t>
            </w:r>
            <w:r w:rsidRPr="00B064F9">
              <w:rPr>
                <w:rFonts w:asciiTheme="majorHAnsi" w:eastAsia="Calibri" w:hAnsiTheme="majorHAnsi" w:cstheme="majorHAnsi"/>
                <w:b/>
                <w:color w:val="000000"/>
                <w:sz w:val="13"/>
                <w:szCs w:val="13"/>
                <w:vertAlign w:val="superscript"/>
              </w:rPr>
              <w:t>rd</w:t>
            </w:r>
            <w:r w:rsidRPr="00B064F9">
              <w:rPr>
                <w:rFonts w:asciiTheme="majorHAnsi" w:eastAsia="Calibri" w:hAnsiTheme="majorHAnsi" w:cstheme="majorHAnsi"/>
                <w:b/>
                <w:color w:val="000000"/>
                <w:sz w:val="22"/>
                <w:szCs w:val="22"/>
              </w:rPr>
              <w:t xml:space="preserve"> -5</w:t>
            </w:r>
            <w:r w:rsidRPr="00B064F9">
              <w:rPr>
                <w:rFonts w:asciiTheme="majorHAnsi" w:eastAsia="Calibri" w:hAnsiTheme="majorHAnsi" w:cstheme="majorHAnsi"/>
                <w:b/>
                <w:color w:val="000000"/>
                <w:sz w:val="13"/>
                <w:szCs w:val="13"/>
                <w:vertAlign w:val="superscript"/>
              </w:rPr>
              <w:t>th</w:t>
            </w:r>
            <w:r w:rsidRPr="00B064F9">
              <w:rPr>
                <w:rFonts w:asciiTheme="majorHAnsi" w:eastAsia="Calibri" w:hAnsiTheme="majorHAnsi" w:cstheme="majorHAnsi"/>
                <w:b/>
                <w:color w:val="000000"/>
                <w:sz w:val="22"/>
                <w:szCs w:val="22"/>
              </w:rPr>
              <w:t xml:space="preserve"> Grade: (end of every unit)</w:t>
            </w:r>
          </w:p>
          <w:p w14:paraId="32F55411" w14:textId="77777777" w:rsidR="00C02C80" w:rsidRPr="00B064F9" w:rsidRDefault="00C02C80">
            <w:pPr>
              <w:rPr>
                <w:rFonts w:asciiTheme="majorHAnsi" w:hAnsiTheme="majorHAnsi" w:cstheme="majorHAnsi"/>
              </w:rPr>
            </w:pPr>
          </w:p>
          <w:p w14:paraId="08A6E8D2"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Spanish to English:</w:t>
            </w:r>
          </w:p>
          <w:p w14:paraId="063E6F33" w14:textId="77777777" w:rsidR="00C02C80" w:rsidRPr="00B064F9" w:rsidRDefault="00000000">
            <w:pPr>
              <w:numPr>
                <w:ilvl w:val="0"/>
                <w:numId w:val="2"/>
              </w:num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Language Arts/Science</w:t>
            </w:r>
          </w:p>
          <w:p w14:paraId="243C9FC4"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English to Spanish:</w:t>
            </w:r>
          </w:p>
          <w:p w14:paraId="44C9EA6F" w14:textId="77777777" w:rsidR="00C02C80" w:rsidRPr="00B064F9" w:rsidRDefault="00000000">
            <w:pPr>
              <w:numPr>
                <w:ilvl w:val="0"/>
                <w:numId w:val="3"/>
              </w:num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Language Arts/Social Studies</w:t>
            </w:r>
          </w:p>
          <w:p w14:paraId="11338210" w14:textId="77777777" w:rsidR="00C02C80" w:rsidRPr="00B064F9" w:rsidRDefault="00000000">
            <w:pPr>
              <w:numPr>
                <w:ilvl w:val="0"/>
                <w:numId w:val="3"/>
              </w:num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Math</w:t>
            </w:r>
          </w:p>
          <w:p w14:paraId="00115C35" w14:textId="77777777" w:rsidR="00C02C80" w:rsidRPr="00B064F9" w:rsidRDefault="00C02C80">
            <w:pPr>
              <w:rPr>
                <w:rFonts w:asciiTheme="majorHAnsi" w:hAnsiTheme="majorHAnsi" w:cstheme="majorHAnsi"/>
              </w:rPr>
            </w:pPr>
          </w:p>
        </w:tc>
        <w:tc>
          <w:tcPr>
            <w:tcW w:w="3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0B202A"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20%</w:t>
            </w:r>
          </w:p>
          <w:p w14:paraId="06DDCCF8"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Language Arts </w:t>
            </w:r>
          </w:p>
        </w:tc>
      </w:tr>
      <w:tr w:rsidR="00C02C80" w:rsidRPr="00B064F9" w14:paraId="19E6B47C" w14:textId="77777777" w:rsidTr="00B064F9">
        <w:tc>
          <w:tcPr>
            <w:tcW w:w="18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0B597C"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First Grade</w:t>
            </w:r>
          </w:p>
          <w:p w14:paraId="1A74CA7B"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70/30</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88A1C2"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70%</w:t>
            </w:r>
          </w:p>
          <w:p w14:paraId="4DB2577B"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Language Arts</w:t>
            </w:r>
          </w:p>
          <w:p w14:paraId="4DD2F8E0"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Science </w:t>
            </w:r>
          </w:p>
          <w:p w14:paraId="31A2987F"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Math</w:t>
            </w:r>
          </w:p>
        </w:tc>
        <w:tc>
          <w:tcPr>
            <w:tcW w:w="36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C101EC" w14:textId="77777777" w:rsidR="00C02C80" w:rsidRPr="00B064F9" w:rsidRDefault="00C02C80">
            <w:pPr>
              <w:widowControl w:val="0"/>
              <w:pBdr>
                <w:top w:val="nil"/>
                <w:left w:val="nil"/>
                <w:bottom w:val="nil"/>
                <w:right w:val="nil"/>
                <w:between w:val="nil"/>
              </w:pBdr>
              <w:spacing w:line="276" w:lineRule="auto"/>
              <w:rPr>
                <w:rFonts w:asciiTheme="majorHAnsi" w:hAnsiTheme="majorHAnsi" w:cstheme="majorHAnsi"/>
                <w:color w:val="000000"/>
              </w:rPr>
            </w:pPr>
          </w:p>
        </w:tc>
        <w:tc>
          <w:tcPr>
            <w:tcW w:w="3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73A702"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30%</w:t>
            </w:r>
          </w:p>
          <w:p w14:paraId="27DABD43"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Language Arts </w:t>
            </w:r>
          </w:p>
          <w:p w14:paraId="0D9B7C66"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Social Studies</w:t>
            </w:r>
          </w:p>
          <w:p w14:paraId="21000C5B" w14:textId="77777777" w:rsidR="00C02C80" w:rsidRPr="00B064F9" w:rsidRDefault="00C02C80">
            <w:pPr>
              <w:spacing w:after="240"/>
              <w:rPr>
                <w:rFonts w:asciiTheme="majorHAnsi" w:hAnsiTheme="majorHAnsi" w:cstheme="majorHAnsi"/>
              </w:rPr>
            </w:pPr>
          </w:p>
        </w:tc>
      </w:tr>
      <w:tr w:rsidR="00C02C80" w:rsidRPr="00B064F9" w14:paraId="67B82972" w14:textId="77777777" w:rsidTr="00B064F9">
        <w:tc>
          <w:tcPr>
            <w:tcW w:w="18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A6C014"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Second Grade</w:t>
            </w:r>
          </w:p>
          <w:p w14:paraId="1223A09A"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60/40</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D4E58B"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60%</w:t>
            </w:r>
          </w:p>
          <w:p w14:paraId="31770F24"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Language Arts</w:t>
            </w:r>
          </w:p>
          <w:p w14:paraId="3F8CA57B"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Science </w:t>
            </w:r>
          </w:p>
          <w:p w14:paraId="11B52B84"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Math</w:t>
            </w:r>
          </w:p>
        </w:tc>
        <w:tc>
          <w:tcPr>
            <w:tcW w:w="36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531388" w14:textId="77777777" w:rsidR="00C02C80" w:rsidRPr="00B064F9" w:rsidRDefault="00C02C80">
            <w:pPr>
              <w:widowControl w:val="0"/>
              <w:pBdr>
                <w:top w:val="nil"/>
                <w:left w:val="nil"/>
                <w:bottom w:val="nil"/>
                <w:right w:val="nil"/>
                <w:between w:val="nil"/>
              </w:pBdr>
              <w:spacing w:line="276" w:lineRule="auto"/>
              <w:rPr>
                <w:rFonts w:asciiTheme="majorHAnsi" w:hAnsiTheme="majorHAnsi" w:cstheme="majorHAnsi"/>
                <w:color w:val="000000"/>
              </w:rPr>
            </w:pPr>
          </w:p>
        </w:tc>
        <w:tc>
          <w:tcPr>
            <w:tcW w:w="3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214B89"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40%</w:t>
            </w:r>
          </w:p>
          <w:p w14:paraId="0C5B754E"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Language Arts </w:t>
            </w:r>
          </w:p>
          <w:p w14:paraId="2BAFDD18"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Social Studies</w:t>
            </w:r>
          </w:p>
          <w:p w14:paraId="14C1BE8F" w14:textId="77777777" w:rsidR="00C02C80" w:rsidRPr="00B064F9" w:rsidRDefault="00C02C80">
            <w:pPr>
              <w:rPr>
                <w:rFonts w:asciiTheme="majorHAnsi" w:hAnsiTheme="majorHAnsi" w:cstheme="majorHAnsi"/>
              </w:rPr>
            </w:pPr>
          </w:p>
        </w:tc>
      </w:tr>
      <w:tr w:rsidR="00C02C80" w:rsidRPr="00B064F9" w14:paraId="111D63A8" w14:textId="77777777" w:rsidTr="00B064F9">
        <w:tc>
          <w:tcPr>
            <w:tcW w:w="18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1AEEC8"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Third Grade</w:t>
            </w:r>
          </w:p>
          <w:p w14:paraId="67472580"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50/50</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769E34"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50%</w:t>
            </w:r>
          </w:p>
          <w:p w14:paraId="74A010A5"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Language Arts</w:t>
            </w:r>
          </w:p>
          <w:p w14:paraId="3BAB8F64"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Science</w:t>
            </w:r>
          </w:p>
        </w:tc>
        <w:tc>
          <w:tcPr>
            <w:tcW w:w="36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A8B623" w14:textId="77777777" w:rsidR="00C02C80" w:rsidRPr="00B064F9" w:rsidRDefault="00C02C80">
            <w:pPr>
              <w:widowControl w:val="0"/>
              <w:pBdr>
                <w:top w:val="nil"/>
                <w:left w:val="nil"/>
                <w:bottom w:val="nil"/>
                <w:right w:val="nil"/>
                <w:between w:val="nil"/>
              </w:pBdr>
              <w:spacing w:line="276" w:lineRule="auto"/>
              <w:rPr>
                <w:rFonts w:asciiTheme="majorHAnsi" w:hAnsiTheme="majorHAnsi" w:cstheme="majorHAnsi"/>
                <w:color w:val="000000"/>
              </w:rPr>
            </w:pPr>
          </w:p>
        </w:tc>
        <w:tc>
          <w:tcPr>
            <w:tcW w:w="3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602924"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50%</w:t>
            </w:r>
          </w:p>
          <w:p w14:paraId="72172E68"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Language Arts</w:t>
            </w:r>
          </w:p>
          <w:p w14:paraId="7E5C2DEF"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Social Studies</w:t>
            </w:r>
          </w:p>
          <w:p w14:paraId="315B2814"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Math </w:t>
            </w:r>
          </w:p>
        </w:tc>
      </w:tr>
      <w:tr w:rsidR="00C02C80" w:rsidRPr="00B064F9" w14:paraId="6D107A0A" w14:textId="77777777" w:rsidTr="00B064F9">
        <w:tc>
          <w:tcPr>
            <w:tcW w:w="18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84D616"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Fourth Grade</w:t>
            </w:r>
          </w:p>
          <w:p w14:paraId="1615CA5C"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50/50</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00E005"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50%</w:t>
            </w:r>
          </w:p>
          <w:p w14:paraId="059F0D4A"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Language Arts</w:t>
            </w:r>
          </w:p>
          <w:p w14:paraId="41CD91D2"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Science</w:t>
            </w:r>
          </w:p>
        </w:tc>
        <w:tc>
          <w:tcPr>
            <w:tcW w:w="36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5FF923" w14:textId="77777777" w:rsidR="00C02C80" w:rsidRPr="00B064F9" w:rsidRDefault="00C02C80">
            <w:pPr>
              <w:widowControl w:val="0"/>
              <w:pBdr>
                <w:top w:val="nil"/>
                <w:left w:val="nil"/>
                <w:bottom w:val="nil"/>
                <w:right w:val="nil"/>
                <w:between w:val="nil"/>
              </w:pBdr>
              <w:spacing w:line="276" w:lineRule="auto"/>
              <w:rPr>
                <w:rFonts w:asciiTheme="majorHAnsi" w:hAnsiTheme="majorHAnsi" w:cstheme="majorHAnsi"/>
                <w:color w:val="000000"/>
              </w:rPr>
            </w:pPr>
          </w:p>
        </w:tc>
        <w:tc>
          <w:tcPr>
            <w:tcW w:w="3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E57102"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50%</w:t>
            </w:r>
          </w:p>
          <w:p w14:paraId="3F2D2388"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Language Arts</w:t>
            </w:r>
          </w:p>
          <w:p w14:paraId="41B8EF06"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Math</w:t>
            </w:r>
          </w:p>
          <w:p w14:paraId="6EB6921E"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Social Studies</w:t>
            </w:r>
          </w:p>
        </w:tc>
      </w:tr>
      <w:tr w:rsidR="00C02C80" w:rsidRPr="00B064F9" w14:paraId="1C578845" w14:textId="77777777" w:rsidTr="00B064F9">
        <w:tc>
          <w:tcPr>
            <w:tcW w:w="18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26B61D"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Fifth Grade</w:t>
            </w:r>
          </w:p>
          <w:p w14:paraId="64254056"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50/50</w:t>
            </w:r>
          </w:p>
        </w:tc>
        <w:tc>
          <w:tcPr>
            <w:tcW w:w="2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22203A"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50% Language Arts</w:t>
            </w:r>
          </w:p>
          <w:p w14:paraId="2C3B03A6"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Science</w:t>
            </w:r>
          </w:p>
        </w:tc>
        <w:tc>
          <w:tcPr>
            <w:tcW w:w="36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07C215" w14:textId="77777777" w:rsidR="00C02C80" w:rsidRPr="00B064F9" w:rsidRDefault="00C02C80">
            <w:pPr>
              <w:widowControl w:val="0"/>
              <w:pBdr>
                <w:top w:val="nil"/>
                <w:left w:val="nil"/>
                <w:bottom w:val="nil"/>
                <w:right w:val="nil"/>
                <w:between w:val="nil"/>
              </w:pBdr>
              <w:spacing w:line="276" w:lineRule="auto"/>
              <w:rPr>
                <w:rFonts w:asciiTheme="majorHAnsi" w:hAnsiTheme="majorHAnsi" w:cstheme="majorHAnsi"/>
                <w:color w:val="000000"/>
              </w:rPr>
            </w:pPr>
          </w:p>
        </w:tc>
        <w:tc>
          <w:tcPr>
            <w:tcW w:w="3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AD841C"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50%</w:t>
            </w:r>
          </w:p>
          <w:p w14:paraId="76B1EFF9"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Language Arts</w:t>
            </w:r>
          </w:p>
          <w:p w14:paraId="23502071"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Math</w:t>
            </w:r>
          </w:p>
          <w:p w14:paraId="53F941A0" w14:textId="77777777" w:rsidR="00C02C80" w:rsidRPr="00B064F9" w:rsidRDefault="00000000">
            <w:pPr>
              <w:pBdr>
                <w:top w:val="nil"/>
                <w:left w:val="nil"/>
                <w:bottom w:val="nil"/>
                <w:right w:val="nil"/>
                <w:between w:val="nil"/>
              </w:pBdr>
              <w:rPr>
                <w:rFonts w:asciiTheme="majorHAnsi" w:hAnsiTheme="majorHAnsi" w:cstheme="majorHAnsi"/>
                <w:color w:val="000000"/>
              </w:rPr>
            </w:pPr>
            <w:r w:rsidRPr="00B064F9">
              <w:rPr>
                <w:rFonts w:asciiTheme="majorHAnsi" w:eastAsia="Calibri" w:hAnsiTheme="majorHAnsi" w:cstheme="majorHAnsi"/>
                <w:color w:val="000000"/>
                <w:sz w:val="22"/>
                <w:szCs w:val="22"/>
              </w:rPr>
              <w:t>Social Studies</w:t>
            </w:r>
          </w:p>
        </w:tc>
      </w:tr>
    </w:tbl>
    <w:p w14:paraId="65137D2E" w14:textId="77777777" w:rsidR="00C02C80" w:rsidRPr="00B064F9" w:rsidRDefault="00C02C80">
      <w:pPr>
        <w:pBdr>
          <w:top w:val="nil"/>
          <w:left w:val="nil"/>
          <w:bottom w:val="nil"/>
          <w:right w:val="nil"/>
          <w:between w:val="nil"/>
        </w:pBdr>
        <w:rPr>
          <w:rFonts w:asciiTheme="majorHAnsi" w:eastAsia="Play" w:hAnsiTheme="majorHAnsi" w:cstheme="majorHAnsi"/>
          <w:b/>
          <w:color w:val="000000"/>
          <w:sz w:val="36"/>
          <w:szCs w:val="36"/>
        </w:rPr>
      </w:pPr>
    </w:p>
    <w:p w14:paraId="5EECDF06" w14:textId="77777777" w:rsidR="00B064F9" w:rsidRPr="00B064F9" w:rsidRDefault="00B064F9" w:rsidP="00B064F9">
      <w:pPr>
        <w:pStyle w:val="BasicParagraph"/>
        <w:jc w:val="center"/>
        <w:rPr>
          <w:rFonts w:asciiTheme="majorHAnsi" w:hAnsiTheme="majorHAnsi" w:cstheme="majorHAnsi"/>
          <w:b/>
          <w:bCs/>
          <w:color w:val="000000" w:themeColor="text1"/>
        </w:rPr>
      </w:pPr>
      <w:r w:rsidRPr="00B064F9">
        <w:rPr>
          <w:rFonts w:asciiTheme="majorHAnsi" w:hAnsiTheme="majorHAnsi" w:cstheme="majorHAnsi"/>
          <w:b/>
          <w:bCs/>
          <w:color w:val="000000" w:themeColor="text1"/>
        </w:rPr>
        <w:t>Sample B:   Content and Language Allocation – Middle School</w:t>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4320"/>
        <w:gridCol w:w="5310"/>
      </w:tblGrid>
      <w:tr w:rsidR="00B064F9" w:rsidRPr="00B064F9" w14:paraId="2DF6FFC0" w14:textId="77777777" w:rsidTr="00703638">
        <w:trPr>
          <w:trHeight w:val="395"/>
        </w:trPr>
        <w:tc>
          <w:tcPr>
            <w:tcW w:w="895" w:type="dxa"/>
            <w:shd w:val="pct15" w:color="auto" w:fill="auto"/>
          </w:tcPr>
          <w:p w14:paraId="4034DF7E" w14:textId="77777777" w:rsidR="00B064F9" w:rsidRPr="00B064F9" w:rsidRDefault="00B064F9" w:rsidP="00703638">
            <w:pPr>
              <w:jc w:val="center"/>
              <w:rPr>
                <w:rFonts w:asciiTheme="majorHAnsi" w:hAnsiTheme="majorHAnsi" w:cstheme="majorHAnsi"/>
                <w:b/>
                <w:bCs/>
              </w:rPr>
            </w:pPr>
            <w:r w:rsidRPr="00B064F9">
              <w:rPr>
                <w:rFonts w:asciiTheme="majorHAnsi" w:hAnsiTheme="majorHAnsi" w:cstheme="majorHAnsi"/>
                <w:b/>
                <w:bCs/>
              </w:rPr>
              <w:t>Grade</w:t>
            </w:r>
          </w:p>
        </w:tc>
        <w:tc>
          <w:tcPr>
            <w:tcW w:w="4320" w:type="dxa"/>
            <w:shd w:val="pct15" w:color="auto" w:fill="auto"/>
          </w:tcPr>
          <w:p w14:paraId="476EB758" w14:textId="77777777" w:rsidR="00B064F9" w:rsidRPr="00B064F9" w:rsidRDefault="00B064F9" w:rsidP="00703638">
            <w:pPr>
              <w:jc w:val="center"/>
              <w:rPr>
                <w:rFonts w:asciiTheme="majorHAnsi" w:hAnsiTheme="majorHAnsi" w:cstheme="majorHAnsi"/>
                <w:b/>
                <w:bCs/>
              </w:rPr>
            </w:pPr>
            <w:r w:rsidRPr="00B064F9">
              <w:rPr>
                <w:rFonts w:asciiTheme="majorHAnsi" w:hAnsiTheme="majorHAnsi" w:cstheme="majorHAnsi"/>
                <w:b/>
                <w:bCs/>
              </w:rPr>
              <w:t>Spanish Medium Courses</w:t>
            </w:r>
          </w:p>
        </w:tc>
        <w:tc>
          <w:tcPr>
            <w:tcW w:w="5310" w:type="dxa"/>
            <w:shd w:val="pct15" w:color="auto" w:fill="auto"/>
          </w:tcPr>
          <w:p w14:paraId="7D7C8B40" w14:textId="77777777" w:rsidR="00B064F9" w:rsidRPr="00B064F9" w:rsidRDefault="00B064F9" w:rsidP="00703638">
            <w:pPr>
              <w:jc w:val="center"/>
              <w:rPr>
                <w:rFonts w:asciiTheme="majorHAnsi" w:hAnsiTheme="majorHAnsi" w:cstheme="majorHAnsi"/>
                <w:b/>
                <w:bCs/>
              </w:rPr>
            </w:pPr>
            <w:r w:rsidRPr="00B064F9">
              <w:rPr>
                <w:rFonts w:asciiTheme="majorHAnsi" w:hAnsiTheme="majorHAnsi" w:cstheme="majorHAnsi"/>
                <w:b/>
                <w:bCs/>
              </w:rPr>
              <w:t>English Medium Courses</w:t>
            </w:r>
          </w:p>
        </w:tc>
      </w:tr>
      <w:tr w:rsidR="00B064F9" w:rsidRPr="00B064F9" w14:paraId="0C8D7A32" w14:textId="77777777" w:rsidTr="00703638">
        <w:tc>
          <w:tcPr>
            <w:tcW w:w="895" w:type="dxa"/>
          </w:tcPr>
          <w:p w14:paraId="77BE38FF" w14:textId="77777777" w:rsidR="00B064F9" w:rsidRPr="00840D5D" w:rsidRDefault="00B064F9" w:rsidP="00703638">
            <w:pPr>
              <w:jc w:val="center"/>
              <w:rPr>
                <w:rFonts w:asciiTheme="majorHAnsi" w:hAnsiTheme="majorHAnsi" w:cstheme="majorHAnsi"/>
                <w:sz w:val="22"/>
                <w:szCs w:val="22"/>
              </w:rPr>
            </w:pPr>
            <w:r w:rsidRPr="00840D5D">
              <w:rPr>
                <w:rFonts w:asciiTheme="majorHAnsi" w:hAnsiTheme="majorHAnsi" w:cstheme="majorHAnsi"/>
                <w:sz w:val="22"/>
                <w:szCs w:val="22"/>
              </w:rPr>
              <w:t>6</w:t>
            </w:r>
          </w:p>
        </w:tc>
        <w:tc>
          <w:tcPr>
            <w:tcW w:w="4320" w:type="dxa"/>
          </w:tcPr>
          <w:p w14:paraId="579D7D14" w14:textId="77777777" w:rsidR="00B064F9" w:rsidRPr="00840D5D" w:rsidRDefault="00B064F9" w:rsidP="00703638">
            <w:pPr>
              <w:rPr>
                <w:rFonts w:asciiTheme="majorHAnsi" w:hAnsiTheme="majorHAnsi" w:cstheme="majorHAnsi"/>
                <w:sz w:val="22"/>
                <w:szCs w:val="22"/>
              </w:rPr>
            </w:pPr>
            <w:r w:rsidRPr="00840D5D">
              <w:rPr>
                <w:rFonts w:asciiTheme="majorHAnsi" w:hAnsiTheme="majorHAnsi" w:cstheme="majorHAnsi"/>
                <w:sz w:val="22"/>
                <w:szCs w:val="22"/>
              </w:rPr>
              <w:t>Spanish Language Arts</w:t>
            </w:r>
          </w:p>
          <w:p w14:paraId="4FD45E6D" w14:textId="77777777" w:rsidR="00B064F9" w:rsidRPr="00840D5D" w:rsidRDefault="00B064F9" w:rsidP="00B064F9">
            <w:pPr>
              <w:pStyle w:val="ListParagraph"/>
              <w:numPr>
                <w:ilvl w:val="0"/>
                <w:numId w:val="9"/>
              </w:numPr>
              <w:rPr>
                <w:rFonts w:asciiTheme="majorHAnsi" w:hAnsiTheme="majorHAnsi" w:cstheme="majorHAnsi"/>
                <w:sz w:val="22"/>
                <w:szCs w:val="22"/>
              </w:rPr>
            </w:pPr>
            <w:r w:rsidRPr="00840D5D">
              <w:rPr>
                <w:rFonts w:asciiTheme="majorHAnsi" w:hAnsiTheme="majorHAnsi" w:cstheme="majorHAnsi"/>
                <w:sz w:val="22"/>
                <w:szCs w:val="22"/>
              </w:rPr>
              <w:t>Honors or AP Spanish</w:t>
            </w:r>
          </w:p>
          <w:p w14:paraId="21376699" w14:textId="77777777" w:rsidR="00B064F9" w:rsidRPr="00840D5D" w:rsidRDefault="00B064F9" w:rsidP="00B064F9">
            <w:pPr>
              <w:pStyle w:val="ListParagraph"/>
              <w:numPr>
                <w:ilvl w:val="0"/>
                <w:numId w:val="9"/>
              </w:numPr>
              <w:rPr>
                <w:rFonts w:asciiTheme="majorHAnsi" w:hAnsiTheme="majorHAnsi" w:cstheme="majorHAnsi"/>
                <w:sz w:val="22"/>
                <w:szCs w:val="22"/>
              </w:rPr>
            </w:pPr>
            <w:r w:rsidRPr="00840D5D">
              <w:rPr>
                <w:rFonts w:asciiTheme="majorHAnsi" w:hAnsiTheme="majorHAnsi" w:cstheme="majorHAnsi"/>
                <w:sz w:val="22"/>
                <w:szCs w:val="22"/>
              </w:rPr>
              <w:t>Regular Spanish</w:t>
            </w:r>
          </w:p>
          <w:p w14:paraId="6567BDBE" w14:textId="77777777" w:rsidR="00B064F9" w:rsidRPr="00840D5D" w:rsidRDefault="00B064F9" w:rsidP="00703638">
            <w:pPr>
              <w:rPr>
                <w:rFonts w:asciiTheme="majorHAnsi" w:hAnsiTheme="majorHAnsi" w:cstheme="majorHAnsi"/>
                <w:sz w:val="22"/>
                <w:szCs w:val="22"/>
              </w:rPr>
            </w:pPr>
          </w:p>
          <w:p w14:paraId="57E70AC6" w14:textId="77777777" w:rsidR="00B064F9" w:rsidRPr="00840D5D" w:rsidRDefault="00B064F9" w:rsidP="00703638">
            <w:pPr>
              <w:rPr>
                <w:rFonts w:asciiTheme="majorHAnsi" w:hAnsiTheme="majorHAnsi" w:cstheme="majorHAnsi"/>
                <w:sz w:val="22"/>
                <w:szCs w:val="22"/>
              </w:rPr>
            </w:pPr>
            <w:r w:rsidRPr="00840D5D">
              <w:rPr>
                <w:rFonts w:asciiTheme="majorHAnsi" w:hAnsiTheme="majorHAnsi" w:cstheme="majorHAnsi"/>
                <w:sz w:val="22"/>
                <w:szCs w:val="22"/>
              </w:rPr>
              <w:t>Science - Variety of levels and areas of focus</w:t>
            </w:r>
          </w:p>
          <w:p w14:paraId="55952538" w14:textId="77777777" w:rsidR="00B064F9" w:rsidRPr="00840D5D" w:rsidRDefault="00B064F9" w:rsidP="00703638">
            <w:pPr>
              <w:rPr>
                <w:rFonts w:asciiTheme="majorHAnsi" w:hAnsiTheme="majorHAnsi" w:cstheme="majorHAnsi"/>
                <w:sz w:val="22"/>
                <w:szCs w:val="22"/>
              </w:rPr>
            </w:pPr>
          </w:p>
        </w:tc>
        <w:tc>
          <w:tcPr>
            <w:tcW w:w="5310" w:type="dxa"/>
          </w:tcPr>
          <w:p w14:paraId="55C1C6A2" w14:textId="77777777" w:rsidR="00B064F9" w:rsidRPr="00840D5D" w:rsidRDefault="00B064F9" w:rsidP="00703638">
            <w:pPr>
              <w:rPr>
                <w:rFonts w:asciiTheme="majorHAnsi" w:hAnsiTheme="majorHAnsi" w:cstheme="majorHAnsi"/>
                <w:sz w:val="22"/>
                <w:szCs w:val="22"/>
              </w:rPr>
            </w:pPr>
            <w:r w:rsidRPr="00840D5D">
              <w:rPr>
                <w:rFonts w:asciiTheme="majorHAnsi" w:hAnsiTheme="majorHAnsi" w:cstheme="majorHAnsi"/>
                <w:sz w:val="22"/>
                <w:szCs w:val="22"/>
              </w:rPr>
              <w:t xml:space="preserve">English language arts:  </w:t>
            </w:r>
          </w:p>
          <w:p w14:paraId="05EE2745" w14:textId="77777777" w:rsidR="00B064F9" w:rsidRPr="00840D5D" w:rsidRDefault="00B064F9" w:rsidP="00B064F9">
            <w:pPr>
              <w:pStyle w:val="ListParagraph"/>
              <w:numPr>
                <w:ilvl w:val="0"/>
                <w:numId w:val="9"/>
              </w:numPr>
              <w:rPr>
                <w:rFonts w:asciiTheme="majorHAnsi" w:hAnsiTheme="majorHAnsi" w:cstheme="majorHAnsi"/>
                <w:sz w:val="22"/>
                <w:szCs w:val="22"/>
              </w:rPr>
            </w:pPr>
            <w:r w:rsidRPr="00840D5D">
              <w:rPr>
                <w:rFonts w:asciiTheme="majorHAnsi" w:hAnsiTheme="majorHAnsi" w:cstheme="majorHAnsi"/>
                <w:sz w:val="22"/>
                <w:szCs w:val="22"/>
              </w:rPr>
              <w:t>Honors English</w:t>
            </w:r>
          </w:p>
          <w:p w14:paraId="1C65438E" w14:textId="77777777" w:rsidR="00B064F9" w:rsidRPr="00840D5D" w:rsidRDefault="00B064F9" w:rsidP="00B064F9">
            <w:pPr>
              <w:pStyle w:val="ListParagraph"/>
              <w:numPr>
                <w:ilvl w:val="0"/>
                <w:numId w:val="9"/>
              </w:numPr>
              <w:rPr>
                <w:rFonts w:asciiTheme="majorHAnsi" w:hAnsiTheme="majorHAnsi" w:cstheme="majorHAnsi"/>
                <w:sz w:val="22"/>
                <w:szCs w:val="22"/>
              </w:rPr>
            </w:pPr>
            <w:r w:rsidRPr="00840D5D">
              <w:rPr>
                <w:rFonts w:asciiTheme="majorHAnsi" w:hAnsiTheme="majorHAnsi" w:cstheme="majorHAnsi"/>
                <w:sz w:val="22"/>
                <w:szCs w:val="22"/>
              </w:rPr>
              <w:t>Regular English</w:t>
            </w:r>
          </w:p>
          <w:p w14:paraId="73DD6EFB" w14:textId="77777777" w:rsidR="00B064F9" w:rsidRPr="00840D5D" w:rsidRDefault="00B064F9" w:rsidP="00B064F9">
            <w:pPr>
              <w:pStyle w:val="ListParagraph"/>
              <w:numPr>
                <w:ilvl w:val="0"/>
                <w:numId w:val="9"/>
              </w:numPr>
              <w:rPr>
                <w:rFonts w:asciiTheme="majorHAnsi" w:hAnsiTheme="majorHAnsi" w:cstheme="majorHAnsi"/>
                <w:sz w:val="22"/>
                <w:szCs w:val="22"/>
              </w:rPr>
            </w:pPr>
            <w:r w:rsidRPr="00840D5D">
              <w:rPr>
                <w:rFonts w:asciiTheme="majorHAnsi" w:hAnsiTheme="majorHAnsi" w:cstheme="majorHAnsi"/>
                <w:sz w:val="22"/>
                <w:szCs w:val="22"/>
              </w:rPr>
              <w:t>Literacy Based ESL (for newcomers)</w:t>
            </w:r>
          </w:p>
          <w:p w14:paraId="10F78F91" w14:textId="77777777" w:rsidR="00B064F9" w:rsidRPr="00840D5D" w:rsidRDefault="00B064F9" w:rsidP="00703638">
            <w:pPr>
              <w:rPr>
                <w:rFonts w:asciiTheme="majorHAnsi" w:hAnsiTheme="majorHAnsi" w:cstheme="majorHAnsi"/>
                <w:sz w:val="22"/>
                <w:szCs w:val="22"/>
              </w:rPr>
            </w:pPr>
            <w:r w:rsidRPr="00840D5D">
              <w:rPr>
                <w:rFonts w:asciiTheme="majorHAnsi" w:hAnsiTheme="majorHAnsi" w:cstheme="majorHAnsi"/>
                <w:sz w:val="22"/>
                <w:szCs w:val="22"/>
              </w:rPr>
              <w:t>Math – Variety of levels and areas of focus</w:t>
            </w:r>
          </w:p>
          <w:p w14:paraId="044B753C" w14:textId="77777777" w:rsidR="00B064F9" w:rsidRPr="00840D5D" w:rsidRDefault="00B064F9" w:rsidP="00703638">
            <w:pPr>
              <w:rPr>
                <w:rFonts w:asciiTheme="majorHAnsi" w:hAnsiTheme="majorHAnsi" w:cstheme="majorHAnsi"/>
                <w:sz w:val="22"/>
                <w:szCs w:val="22"/>
              </w:rPr>
            </w:pPr>
            <w:r w:rsidRPr="00840D5D">
              <w:rPr>
                <w:rFonts w:asciiTheme="majorHAnsi" w:hAnsiTheme="majorHAnsi" w:cstheme="majorHAnsi"/>
                <w:sz w:val="22"/>
                <w:szCs w:val="22"/>
              </w:rPr>
              <w:t>Social Studies – Variety of levels and areas of focus</w:t>
            </w:r>
          </w:p>
          <w:p w14:paraId="40ACAD5E" w14:textId="77777777" w:rsidR="00B064F9" w:rsidRDefault="00B064F9" w:rsidP="00703638">
            <w:pPr>
              <w:rPr>
                <w:rFonts w:asciiTheme="majorHAnsi" w:hAnsiTheme="majorHAnsi" w:cstheme="majorHAnsi"/>
                <w:sz w:val="22"/>
                <w:szCs w:val="22"/>
              </w:rPr>
            </w:pPr>
            <w:r w:rsidRPr="00840D5D">
              <w:rPr>
                <w:rFonts w:asciiTheme="majorHAnsi" w:hAnsiTheme="majorHAnsi" w:cstheme="majorHAnsi"/>
                <w:sz w:val="22"/>
                <w:szCs w:val="22"/>
              </w:rPr>
              <w:t>Specials and electives</w:t>
            </w:r>
          </w:p>
          <w:p w14:paraId="5DDD442E" w14:textId="77777777" w:rsidR="00840D5D" w:rsidRPr="00840D5D" w:rsidRDefault="00840D5D" w:rsidP="00703638">
            <w:pPr>
              <w:rPr>
                <w:rFonts w:asciiTheme="majorHAnsi" w:hAnsiTheme="majorHAnsi" w:cstheme="majorHAnsi"/>
                <w:sz w:val="22"/>
                <w:szCs w:val="22"/>
              </w:rPr>
            </w:pPr>
          </w:p>
        </w:tc>
      </w:tr>
      <w:tr w:rsidR="00B064F9" w:rsidRPr="00B064F9" w14:paraId="09FFD270" w14:textId="77777777" w:rsidTr="00703638">
        <w:tc>
          <w:tcPr>
            <w:tcW w:w="895" w:type="dxa"/>
          </w:tcPr>
          <w:p w14:paraId="2A958FB4" w14:textId="77777777" w:rsidR="00B064F9" w:rsidRPr="00840D5D" w:rsidRDefault="00B064F9" w:rsidP="00703638">
            <w:pPr>
              <w:jc w:val="center"/>
              <w:rPr>
                <w:rFonts w:asciiTheme="majorHAnsi" w:hAnsiTheme="majorHAnsi" w:cstheme="majorHAnsi"/>
                <w:sz w:val="22"/>
                <w:szCs w:val="22"/>
              </w:rPr>
            </w:pPr>
            <w:r w:rsidRPr="00840D5D">
              <w:rPr>
                <w:rFonts w:asciiTheme="majorHAnsi" w:hAnsiTheme="majorHAnsi" w:cstheme="majorHAnsi"/>
                <w:sz w:val="22"/>
                <w:szCs w:val="22"/>
              </w:rPr>
              <w:t>7</w:t>
            </w:r>
          </w:p>
        </w:tc>
        <w:tc>
          <w:tcPr>
            <w:tcW w:w="4320" w:type="dxa"/>
          </w:tcPr>
          <w:p w14:paraId="46B6C76E" w14:textId="77777777" w:rsidR="00B064F9" w:rsidRPr="00840D5D" w:rsidRDefault="00B064F9" w:rsidP="00703638">
            <w:pPr>
              <w:rPr>
                <w:rFonts w:asciiTheme="majorHAnsi" w:hAnsiTheme="majorHAnsi" w:cstheme="majorHAnsi"/>
                <w:sz w:val="22"/>
                <w:szCs w:val="22"/>
              </w:rPr>
            </w:pPr>
            <w:r w:rsidRPr="00840D5D">
              <w:rPr>
                <w:rFonts w:asciiTheme="majorHAnsi" w:hAnsiTheme="majorHAnsi" w:cstheme="majorHAnsi"/>
                <w:sz w:val="22"/>
                <w:szCs w:val="22"/>
              </w:rPr>
              <w:t>Spanish Language Arts</w:t>
            </w:r>
          </w:p>
          <w:p w14:paraId="6D0D9509" w14:textId="77777777" w:rsidR="00B064F9" w:rsidRPr="00840D5D" w:rsidRDefault="00B064F9" w:rsidP="00B064F9">
            <w:pPr>
              <w:pStyle w:val="ListParagraph"/>
              <w:numPr>
                <w:ilvl w:val="0"/>
                <w:numId w:val="9"/>
              </w:numPr>
              <w:rPr>
                <w:rFonts w:asciiTheme="majorHAnsi" w:hAnsiTheme="majorHAnsi" w:cstheme="majorHAnsi"/>
                <w:sz w:val="22"/>
                <w:szCs w:val="22"/>
              </w:rPr>
            </w:pPr>
            <w:r w:rsidRPr="00840D5D">
              <w:rPr>
                <w:rFonts w:asciiTheme="majorHAnsi" w:hAnsiTheme="majorHAnsi" w:cstheme="majorHAnsi"/>
                <w:sz w:val="22"/>
                <w:szCs w:val="22"/>
              </w:rPr>
              <w:t>Honors or AP Spanish</w:t>
            </w:r>
          </w:p>
          <w:p w14:paraId="3D1B5E73" w14:textId="77777777" w:rsidR="00B064F9" w:rsidRPr="00840D5D" w:rsidRDefault="00B064F9" w:rsidP="00B064F9">
            <w:pPr>
              <w:pStyle w:val="ListParagraph"/>
              <w:numPr>
                <w:ilvl w:val="0"/>
                <w:numId w:val="9"/>
              </w:numPr>
              <w:rPr>
                <w:rFonts w:asciiTheme="majorHAnsi" w:hAnsiTheme="majorHAnsi" w:cstheme="majorHAnsi"/>
                <w:sz w:val="22"/>
                <w:szCs w:val="22"/>
              </w:rPr>
            </w:pPr>
            <w:r w:rsidRPr="00840D5D">
              <w:rPr>
                <w:rFonts w:asciiTheme="majorHAnsi" w:hAnsiTheme="majorHAnsi" w:cstheme="majorHAnsi"/>
                <w:sz w:val="22"/>
                <w:szCs w:val="22"/>
              </w:rPr>
              <w:t>Regular Spanish</w:t>
            </w:r>
          </w:p>
          <w:p w14:paraId="5E033612" w14:textId="77777777" w:rsidR="00B064F9" w:rsidRPr="00840D5D" w:rsidRDefault="00B064F9" w:rsidP="00703638">
            <w:pPr>
              <w:rPr>
                <w:rFonts w:asciiTheme="majorHAnsi" w:hAnsiTheme="majorHAnsi" w:cstheme="majorHAnsi"/>
                <w:sz w:val="22"/>
                <w:szCs w:val="22"/>
              </w:rPr>
            </w:pPr>
          </w:p>
          <w:p w14:paraId="3C3E37A4" w14:textId="77777777" w:rsidR="00B064F9" w:rsidRPr="00840D5D" w:rsidRDefault="00B064F9" w:rsidP="00703638">
            <w:pPr>
              <w:rPr>
                <w:rFonts w:asciiTheme="majorHAnsi" w:hAnsiTheme="majorHAnsi" w:cstheme="majorHAnsi"/>
                <w:sz w:val="22"/>
                <w:szCs w:val="22"/>
              </w:rPr>
            </w:pPr>
            <w:r w:rsidRPr="00840D5D">
              <w:rPr>
                <w:rFonts w:asciiTheme="majorHAnsi" w:hAnsiTheme="majorHAnsi" w:cstheme="majorHAnsi"/>
                <w:sz w:val="22"/>
                <w:szCs w:val="22"/>
              </w:rPr>
              <w:t>Social Studies - Variety of levels and areas of focus</w:t>
            </w:r>
          </w:p>
          <w:p w14:paraId="39E96605" w14:textId="77777777" w:rsidR="00B064F9" w:rsidRPr="00840D5D" w:rsidRDefault="00B064F9" w:rsidP="00703638">
            <w:pPr>
              <w:rPr>
                <w:rFonts w:asciiTheme="majorHAnsi" w:hAnsiTheme="majorHAnsi" w:cstheme="majorHAnsi"/>
                <w:sz w:val="22"/>
                <w:szCs w:val="22"/>
              </w:rPr>
            </w:pPr>
          </w:p>
          <w:p w14:paraId="49FBA6AE" w14:textId="77777777" w:rsidR="00B064F9" w:rsidRPr="00840D5D" w:rsidRDefault="00B064F9" w:rsidP="00703638">
            <w:pPr>
              <w:rPr>
                <w:rFonts w:asciiTheme="majorHAnsi" w:hAnsiTheme="majorHAnsi" w:cstheme="majorHAnsi"/>
                <w:sz w:val="22"/>
                <w:szCs w:val="22"/>
              </w:rPr>
            </w:pPr>
          </w:p>
        </w:tc>
        <w:tc>
          <w:tcPr>
            <w:tcW w:w="5310" w:type="dxa"/>
          </w:tcPr>
          <w:p w14:paraId="56364B62" w14:textId="77777777" w:rsidR="00B064F9" w:rsidRPr="00840D5D" w:rsidRDefault="00B064F9" w:rsidP="00703638">
            <w:pPr>
              <w:rPr>
                <w:rFonts w:asciiTheme="majorHAnsi" w:hAnsiTheme="majorHAnsi" w:cstheme="majorHAnsi"/>
                <w:sz w:val="22"/>
                <w:szCs w:val="22"/>
              </w:rPr>
            </w:pPr>
            <w:r w:rsidRPr="00840D5D">
              <w:rPr>
                <w:rFonts w:asciiTheme="majorHAnsi" w:hAnsiTheme="majorHAnsi" w:cstheme="majorHAnsi"/>
                <w:sz w:val="22"/>
                <w:szCs w:val="22"/>
              </w:rPr>
              <w:t xml:space="preserve">English language arts:  </w:t>
            </w:r>
          </w:p>
          <w:p w14:paraId="7BF6D733" w14:textId="77777777" w:rsidR="00B064F9" w:rsidRPr="00840D5D" w:rsidRDefault="00B064F9" w:rsidP="00B064F9">
            <w:pPr>
              <w:pStyle w:val="ListParagraph"/>
              <w:numPr>
                <w:ilvl w:val="0"/>
                <w:numId w:val="9"/>
              </w:numPr>
              <w:rPr>
                <w:rFonts w:asciiTheme="majorHAnsi" w:hAnsiTheme="majorHAnsi" w:cstheme="majorHAnsi"/>
                <w:sz w:val="22"/>
                <w:szCs w:val="22"/>
              </w:rPr>
            </w:pPr>
            <w:r w:rsidRPr="00840D5D">
              <w:rPr>
                <w:rFonts w:asciiTheme="majorHAnsi" w:hAnsiTheme="majorHAnsi" w:cstheme="majorHAnsi"/>
                <w:sz w:val="22"/>
                <w:szCs w:val="22"/>
              </w:rPr>
              <w:t>Honors English</w:t>
            </w:r>
          </w:p>
          <w:p w14:paraId="47AAAF3F" w14:textId="77777777" w:rsidR="00B064F9" w:rsidRPr="00840D5D" w:rsidRDefault="00B064F9" w:rsidP="00B064F9">
            <w:pPr>
              <w:pStyle w:val="ListParagraph"/>
              <w:numPr>
                <w:ilvl w:val="0"/>
                <w:numId w:val="9"/>
              </w:numPr>
              <w:rPr>
                <w:rFonts w:asciiTheme="majorHAnsi" w:hAnsiTheme="majorHAnsi" w:cstheme="majorHAnsi"/>
                <w:sz w:val="22"/>
                <w:szCs w:val="22"/>
              </w:rPr>
            </w:pPr>
            <w:r w:rsidRPr="00840D5D">
              <w:rPr>
                <w:rFonts w:asciiTheme="majorHAnsi" w:hAnsiTheme="majorHAnsi" w:cstheme="majorHAnsi"/>
                <w:sz w:val="22"/>
                <w:szCs w:val="22"/>
              </w:rPr>
              <w:t>Regular English</w:t>
            </w:r>
          </w:p>
          <w:p w14:paraId="7A11D721" w14:textId="77777777" w:rsidR="00B064F9" w:rsidRPr="00840D5D" w:rsidRDefault="00B064F9" w:rsidP="00B064F9">
            <w:pPr>
              <w:pStyle w:val="ListParagraph"/>
              <w:numPr>
                <w:ilvl w:val="0"/>
                <w:numId w:val="9"/>
              </w:numPr>
              <w:rPr>
                <w:rFonts w:asciiTheme="majorHAnsi" w:hAnsiTheme="majorHAnsi" w:cstheme="majorHAnsi"/>
                <w:sz w:val="22"/>
                <w:szCs w:val="22"/>
              </w:rPr>
            </w:pPr>
            <w:r w:rsidRPr="00840D5D">
              <w:rPr>
                <w:rFonts w:asciiTheme="majorHAnsi" w:hAnsiTheme="majorHAnsi" w:cstheme="majorHAnsi"/>
                <w:sz w:val="22"/>
                <w:szCs w:val="22"/>
              </w:rPr>
              <w:t>Literacy Based ESL (for newcomers)</w:t>
            </w:r>
          </w:p>
          <w:p w14:paraId="197705A0" w14:textId="77777777" w:rsidR="00B064F9" w:rsidRPr="00840D5D" w:rsidRDefault="00B064F9" w:rsidP="00703638">
            <w:pPr>
              <w:rPr>
                <w:rFonts w:asciiTheme="majorHAnsi" w:hAnsiTheme="majorHAnsi" w:cstheme="majorHAnsi"/>
                <w:sz w:val="22"/>
                <w:szCs w:val="22"/>
              </w:rPr>
            </w:pPr>
          </w:p>
          <w:p w14:paraId="061F8F8A" w14:textId="77777777" w:rsidR="00B064F9" w:rsidRPr="00840D5D" w:rsidRDefault="00B064F9" w:rsidP="00703638">
            <w:pPr>
              <w:rPr>
                <w:rFonts w:asciiTheme="majorHAnsi" w:hAnsiTheme="majorHAnsi" w:cstheme="majorHAnsi"/>
                <w:sz w:val="22"/>
                <w:szCs w:val="22"/>
              </w:rPr>
            </w:pPr>
            <w:r w:rsidRPr="00840D5D">
              <w:rPr>
                <w:rFonts w:asciiTheme="majorHAnsi" w:hAnsiTheme="majorHAnsi" w:cstheme="majorHAnsi"/>
                <w:sz w:val="22"/>
                <w:szCs w:val="22"/>
              </w:rPr>
              <w:t>Math – Variety of levels and areas of focus</w:t>
            </w:r>
          </w:p>
          <w:p w14:paraId="03D24E65" w14:textId="77777777" w:rsidR="00B064F9" w:rsidRPr="00840D5D" w:rsidRDefault="00B064F9" w:rsidP="00703638">
            <w:pPr>
              <w:rPr>
                <w:rFonts w:asciiTheme="majorHAnsi" w:hAnsiTheme="majorHAnsi" w:cstheme="majorHAnsi"/>
                <w:sz w:val="22"/>
                <w:szCs w:val="22"/>
              </w:rPr>
            </w:pPr>
            <w:r w:rsidRPr="00840D5D">
              <w:rPr>
                <w:rFonts w:asciiTheme="majorHAnsi" w:hAnsiTheme="majorHAnsi" w:cstheme="majorHAnsi"/>
                <w:sz w:val="22"/>
                <w:szCs w:val="22"/>
              </w:rPr>
              <w:t>Science – Variety of levels and areas of focus</w:t>
            </w:r>
          </w:p>
          <w:p w14:paraId="48BFAF39" w14:textId="77777777" w:rsidR="00B064F9" w:rsidRDefault="00B064F9" w:rsidP="00703638">
            <w:pPr>
              <w:rPr>
                <w:rFonts w:asciiTheme="majorHAnsi" w:hAnsiTheme="majorHAnsi" w:cstheme="majorHAnsi"/>
                <w:sz w:val="22"/>
                <w:szCs w:val="22"/>
              </w:rPr>
            </w:pPr>
            <w:r w:rsidRPr="00840D5D">
              <w:rPr>
                <w:rFonts w:asciiTheme="majorHAnsi" w:hAnsiTheme="majorHAnsi" w:cstheme="majorHAnsi"/>
                <w:sz w:val="22"/>
                <w:szCs w:val="22"/>
              </w:rPr>
              <w:t>Specials and electives</w:t>
            </w:r>
          </w:p>
          <w:p w14:paraId="36162114" w14:textId="77777777" w:rsidR="00840D5D" w:rsidRPr="00840D5D" w:rsidRDefault="00840D5D" w:rsidP="00703638">
            <w:pPr>
              <w:rPr>
                <w:rFonts w:asciiTheme="majorHAnsi" w:hAnsiTheme="majorHAnsi" w:cstheme="majorHAnsi"/>
                <w:sz w:val="22"/>
                <w:szCs w:val="22"/>
              </w:rPr>
            </w:pPr>
          </w:p>
        </w:tc>
      </w:tr>
      <w:tr w:rsidR="00B064F9" w:rsidRPr="00B064F9" w14:paraId="341ED243" w14:textId="77777777" w:rsidTr="00703638">
        <w:tc>
          <w:tcPr>
            <w:tcW w:w="895" w:type="dxa"/>
          </w:tcPr>
          <w:p w14:paraId="3638C1D1" w14:textId="77777777" w:rsidR="00B064F9" w:rsidRPr="00840D5D" w:rsidRDefault="00B064F9" w:rsidP="00703638">
            <w:pPr>
              <w:jc w:val="center"/>
              <w:rPr>
                <w:rFonts w:asciiTheme="majorHAnsi" w:hAnsiTheme="majorHAnsi" w:cstheme="majorHAnsi"/>
                <w:sz w:val="22"/>
                <w:szCs w:val="22"/>
              </w:rPr>
            </w:pPr>
            <w:r w:rsidRPr="00840D5D">
              <w:rPr>
                <w:rFonts w:asciiTheme="majorHAnsi" w:hAnsiTheme="majorHAnsi" w:cstheme="majorHAnsi"/>
                <w:sz w:val="22"/>
                <w:szCs w:val="22"/>
              </w:rPr>
              <w:t>8</w:t>
            </w:r>
          </w:p>
        </w:tc>
        <w:tc>
          <w:tcPr>
            <w:tcW w:w="4320" w:type="dxa"/>
          </w:tcPr>
          <w:p w14:paraId="3A70526E" w14:textId="77777777" w:rsidR="00B064F9" w:rsidRPr="00840D5D" w:rsidRDefault="00B064F9" w:rsidP="00703638">
            <w:pPr>
              <w:rPr>
                <w:rFonts w:asciiTheme="majorHAnsi" w:hAnsiTheme="majorHAnsi" w:cstheme="majorHAnsi"/>
                <w:sz w:val="22"/>
                <w:szCs w:val="22"/>
              </w:rPr>
            </w:pPr>
            <w:r w:rsidRPr="00840D5D">
              <w:rPr>
                <w:rFonts w:asciiTheme="majorHAnsi" w:hAnsiTheme="majorHAnsi" w:cstheme="majorHAnsi"/>
                <w:sz w:val="22"/>
                <w:szCs w:val="22"/>
              </w:rPr>
              <w:t>Spanish Language Arts</w:t>
            </w:r>
          </w:p>
          <w:p w14:paraId="02172832" w14:textId="77777777" w:rsidR="00B064F9" w:rsidRPr="00840D5D" w:rsidRDefault="00B064F9" w:rsidP="00B064F9">
            <w:pPr>
              <w:pStyle w:val="ListParagraph"/>
              <w:numPr>
                <w:ilvl w:val="0"/>
                <w:numId w:val="9"/>
              </w:numPr>
              <w:rPr>
                <w:rFonts w:asciiTheme="majorHAnsi" w:hAnsiTheme="majorHAnsi" w:cstheme="majorHAnsi"/>
                <w:sz w:val="22"/>
                <w:szCs w:val="22"/>
              </w:rPr>
            </w:pPr>
            <w:r w:rsidRPr="00840D5D">
              <w:rPr>
                <w:rFonts w:asciiTheme="majorHAnsi" w:hAnsiTheme="majorHAnsi" w:cstheme="majorHAnsi"/>
                <w:sz w:val="22"/>
                <w:szCs w:val="22"/>
              </w:rPr>
              <w:t>Honors or AP Spanish</w:t>
            </w:r>
          </w:p>
          <w:p w14:paraId="4D6DBEA9" w14:textId="77777777" w:rsidR="00B064F9" w:rsidRPr="00840D5D" w:rsidRDefault="00B064F9" w:rsidP="00B064F9">
            <w:pPr>
              <w:pStyle w:val="ListParagraph"/>
              <w:numPr>
                <w:ilvl w:val="0"/>
                <w:numId w:val="9"/>
              </w:numPr>
              <w:rPr>
                <w:rFonts w:asciiTheme="majorHAnsi" w:hAnsiTheme="majorHAnsi" w:cstheme="majorHAnsi"/>
                <w:sz w:val="22"/>
                <w:szCs w:val="22"/>
              </w:rPr>
            </w:pPr>
            <w:r w:rsidRPr="00840D5D">
              <w:rPr>
                <w:rFonts w:asciiTheme="majorHAnsi" w:hAnsiTheme="majorHAnsi" w:cstheme="majorHAnsi"/>
                <w:sz w:val="22"/>
                <w:szCs w:val="22"/>
              </w:rPr>
              <w:t>Regular Spanish</w:t>
            </w:r>
          </w:p>
          <w:p w14:paraId="06383197" w14:textId="77777777" w:rsidR="00B064F9" w:rsidRPr="00840D5D" w:rsidRDefault="00B064F9" w:rsidP="00703638">
            <w:pPr>
              <w:rPr>
                <w:rFonts w:asciiTheme="majorHAnsi" w:hAnsiTheme="majorHAnsi" w:cstheme="majorHAnsi"/>
                <w:sz w:val="22"/>
                <w:szCs w:val="22"/>
              </w:rPr>
            </w:pPr>
          </w:p>
          <w:p w14:paraId="34D33051" w14:textId="77777777" w:rsidR="00B064F9" w:rsidRPr="00840D5D" w:rsidRDefault="00B064F9" w:rsidP="00703638">
            <w:pPr>
              <w:rPr>
                <w:rFonts w:asciiTheme="majorHAnsi" w:hAnsiTheme="majorHAnsi" w:cstheme="majorHAnsi"/>
                <w:sz w:val="22"/>
                <w:szCs w:val="22"/>
              </w:rPr>
            </w:pPr>
            <w:r w:rsidRPr="00840D5D">
              <w:rPr>
                <w:rFonts w:asciiTheme="majorHAnsi" w:hAnsiTheme="majorHAnsi" w:cstheme="majorHAnsi"/>
                <w:sz w:val="22"/>
                <w:szCs w:val="22"/>
              </w:rPr>
              <w:t>Science - Variety of levels and areas of focus</w:t>
            </w:r>
          </w:p>
          <w:p w14:paraId="24F171B0" w14:textId="77777777" w:rsidR="00B064F9" w:rsidRPr="00840D5D" w:rsidRDefault="00B064F9" w:rsidP="00703638">
            <w:pPr>
              <w:rPr>
                <w:rFonts w:asciiTheme="majorHAnsi" w:hAnsiTheme="majorHAnsi" w:cstheme="majorHAnsi"/>
                <w:sz w:val="22"/>
                <w:szCs w:val="22"/>
              </w:rPr>
            </w:pPr>
          </w:p>
        </w:tc>
        <w:tc>
          <w:tcPr>
            <w:tcW w:w="5310" w:type="dxa"/>
          </w:tcPr>
          <w:p w14:paraId="5DA333BE" w14:textId="77777777" w:rsidR="00B064F9" w:rsidRPr="00840D5D" w:rsidRDefault="00B064F9" w:rsidP="00703638">
            <w:pPr>
              <w:rPr>
                <w:rFonts w:asciiTheme="majorHAnsi" w:hAnsiTheme="majorHAnsi" w:cstheme="majorHAnsi"/>
                <w:sz w:val="22"/>
                <w:szCs w:val="22"/>
              </w:rPr>
            </w:pPr>
            <w:r w:rsidRPr="00840D5D">
              <w:rPr>
                <w:rFonts w:asciiTheme="majorHAnsi" w:hAnsiTheme="majorHAnsi" w:cstheme="majorHAnsi"/>
                <w:sz w:val="22"/>
                <w:szCs w:val="22"/>
              </w:rPr>
              <w:t xml:space="preserve">English language arts:  </w:t>
            </w:r>
          </w:p>
          <w:p w14:paraId="5904F2D0" w14:textId="77777777" w:rsidR="00B064F9" w:rsidRPr="00840D5D" w:rsidRDefault="00B064F9" w:rsidP="00B064F9">
            <w:pPr>
              <w:pStyle w:val="ListParagraph"/>
              <w:numPr>
                <w:ilvl w:val="0"/>
                <w:numId w:val="9"/>
              </w:numPr>
              <w:rPr>
                <w:rFonts w:asciiTheme="majorHAnsi" w:hAnsiTheme="majorHAnsi" w:cstheme="majorHAnsi"/>
                <w:sz w:val="22"/>
                <w:szCs w:val="22"/>
              </w:rPr>
            </w:pPr>
            <w:r w:rsidRPr="00840D5D">
              <w:rPr>
                <w:rFonts w:asciiTheme="majorHAnsi" w:hAnsiTheme="majorHAnsi" w:cstheme="majorHAnsi"/>
                <w:sz w:val="22"/>
                <w:szCs w:val="22"/>
              </w:rPr>
              <w:t>Honors English</w:t>
            </w:r>
          </w:p>
          <w:p w14:paraId="2DE3F9E5" w14:textId="77777777" w:rsidR="00B064F9" w:rsidRPr="00840D5D" w:rsidRDefault="00B064F9" w:rsidP="00B064F9">
            <w:pPr>
              <w:pStyle w:val="ListParagraph"/>
              <w:numPr>
                <w:ilvl w:val="0"/>
                <w:numId w:val="9"/>
              </w:numPr>
              <w:rPr>
                <w:rFonts w:asciiTheme="majorHAnsi" w:hAnsiTheme="majorHAnsi" w:cstheme="majorHAnsi"/>
                <w:sz w:val="22"/>
                <w:szCs w:val="22"/>
              </w:rPr>
            </w:pPr>
            <w:r w:rsidRPr="00840D5D">
              <w:rPr>
                <w:rFonts w:asciiTheme="majorHAnsi" w:hAnsiTheme="majorHAnsi" w:cstheme="majorHAnsi"/>
                <w:sz w:val="22"/>
                <w:szCs w:val="22"/>
              </w:rPr>
              <w:t>Regular English</w:t>
            </w:r>
          </w:p>
          <w:p w14:paraId="1DF681FD" w14:textId="77777777" w:rsidR="00B064F9" w:rsidRPr="00840D5D" w:rsidRDefault="00B064F9" w:rsidP="00B064F9">
            <w:pPr>
              <w:pStyle w:val="ListParagraph"/>
              <w:numPr>
                <w:ilvl w:val="0"/>
                <w:numId w:val="9"/>
              </w:numPr>
              <w:rPr>
                <w:rFonts w:asciiTheme="majorHAnsi" w:hAnsiTheme="majorHAnsi" w:cstheme="majorHAnsi"/>
                <w:sz w:val="22"/>
                <w:szCs w:val="22"/>
              </w:rPr>
            </w:pPr>
            <w:r w:rsidRPr="00840D5D">
              <w:rPr>
                <w:rFonts w:asciiTheme="majorHAnsi" w:hAnsiTheme="majorHAnsi" w:cstheme="majorHAnsi"/>
                <w:sz w:val="22"/>
                <w:szCs w:val="22"/>
              </w:rPr>
              <w:t>Literacy Based ESL (for newcomers)</w:t>
            </w:r>
          </w:p>
          <w:p w14:paraId="14E57871" w14:textId="77777777" w:rsidR="00B064F9" w:rsidRPr="00840D5D" w:rsidRDefault="00B064F9" w:rsidP="00703638">
            <w:pPr>
              <w:rPr>
                <w:rFonts w:asciiTheme="majorHAnsi" w:hAnsiTheme="majorHAnsi" w:cstheme="majorHAnsi"/>
                <w:sz w:val="22"/>
                <w:szCs w:val="22"/>
              </w:rPr>
            </w:pPr>
            <w:r w:rsidRPr="00840D5D">
              <w:rPr>
                <w:rFonts w:asciiTheme="majorHAnsi" w:hAnsiTheme="majorHAnsi" w:cstheme="majorHAnsi"/>
                <w:sz w:val="22"/>
                <w:szCs w:val="22"/>
              </w:rPr>
              <w:t>Math – Variety of levels and areas of focus</w:t>
            </w:r>
          </w:p>
          <w:p w14:paraId="424A3D00" w14:textId="77777777" w:rsidR="00B064F9" w:rsidRPr="00840D5D" w:rsidRDefault="00B064F9" w:rsidP="00703638">
            <w:pPr>
              <w:rPr>
                <w:rFonts w:asciiTheme="majorHAnsi" w:hAnsiTheme="majorHAnsi" w:cstheme="majorHAnsi"/>
                <w:sz w:val="22"/>
                <w:szCs w:val="22"/>
              </w:rPr>
            </w:pPr>
            <w:r w:rsidRPr="00840D5D">
              <w:rPr>
                <w:rFonts w:asciiTheme="majorHAnsi" w:hAnsiTheme="majorHAnsi" w:cstheme="majorHAnsi"/>
                <w:sz w:val="22"/>
                <w:szCs w:val="22"/>
              </w:rPr>
              <w:t>Social Studies – Variety of levels and areas of focus</w:t>
            </w:r>
          </w:p>
          <w:p w14:paraId="50789E4B" w14:textId="77777777" w:rsidR="00B064F9" w:rsidRDefault="00B064F9" w:rsidP="00703638">
            <w:pPr>
              <w:rPr>
                <w:rFonts w:asciiTheme="majorHAnsi" w:hAnsiTheme="majorHAnsi" w:cstheme="majorHAnsi"/>
                <w:sz w:val="22"/>
                <w:szCs w:val="22"/>
              </w:rPr>
            </w:pPr>
            <w:r w:rsidRPr="00840D5D">
              <w:rPr>
                <w:rFonts w:asciiTheme="majorHAnsi" w:hAnsiTheme="majorHAnsi" w:cstheme="majorHAnsi"/>
                <w:sz w:val="22"/>
                <w:szCs w:val="22"/>
              </w:rPr>
              <w:t>Specials and electives</w:t>
            </w:r>
          </w:p>
          <w:p w14:paraId="3512FA73" w14:textId="77777777" w:rsidR="00840D5D" w:rsidRPr="00840D5D" w:rsidRDefault="00840D5D" w:rsidP="00703638">
            <w:pPr>
              <w:rPr>
                <w:rFonts w:asciiTheme="majorHAnsi" w:hAnsiTheme="majorHAnsi" w:cstheme="majorHAnsi"/>
                <w:sz w:val="22"/>
                <w:szCs w:val="22"/>
              </w:rPr>
            </w:pPr>
          </w:p>
        </w:tc>
      </w:tr>
    </w:tbl>
    <w:p w14:paraId="37B63DCE" w14:textId="77777777" w:rsidR="00C02C80" w:rsidRPr="00B064F9" w:rsidRDefault="00C02C80">
      <w:pPr>
        <w:pBdr>
          <w:top w:val="nil"/>
          <w:left w:val="nil"/>
          <w:bottom w:val="nil"/>
          <w:right w:val="nil"/>
          <w:between w:val="nil"/>
        </w:pBdr>
        <w:jc w:val="center"/>
        <w:rPr>
          <w:rFonts w:asciiTheme="majorHAnsi" w:eastAsia="Play" w:hAnsiTheme="majorHAnsi" w:cstheme="majorHAnsi"/>
          <w:b/>
          <w:color w:val="0E101A"/>
          <w:sz w:val="32"/>
          <w:szCs w:val="32"/>
        </w:rPr>
      </w:pPr>
    </w:p>
    <w:sectPr w:rsidR="00C02C80" w:rsidRPr="00B064F9" w:rsidSect="00B064F9">
      <w:footerReference w:type="even" r:id="rId7"/>
      <w:footerReference w:type="default" r:id="rId8"/>
      <w:pgSz w:w="12240" w:h="158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95B6B" w14:textId="77777777" w:rsidR="00AF3B0B" w:rsidRDefault="00AF3B0B">
      <w:r>
        <w:separator/>
      </w:r>
    </w:p>
  </w:endnote>
  <w:endnote w:type="continuationSeparator" w:id="0">
    <w:p w14:paraId="27494985" w14:textId="77777777" w:rsidR="00AF3B0B" w:rsidRDefault="00AF3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BD1D3183-0C9D-4F4E-8CBB-794AFACEC822}"/>
  </w:font>
  <w:font w:name="Courier New">
    <w:panose1 w:val="02070309020205020404"/>
    <w:charset w:val="00"/>
    <w:family w:val="modern"/>
    <w:pitch w:val="fixed"/>
    <w:sig w:usb0="E0002AFF" w:usb1="C0007843" w:usb2="00000009" w:usb3="00000000" w:csb0="000001FF" w:csb1="00000000"/>
    <w:embedRegular r:id="rId2" w:fontKey="{ED4EE018-D17C-C649-B077-871D92450258}"/>
  </w:font>
  <w:font w:name="Symbol">
    <w:panose1 w:val="05050102010706020507"/>
    <w:charset w:val="02"/>
    <w:family w:val="decorative"/>
    <w:pitch w:val="variable"/>
    <w:sig w:usb0="00000000" w:usb1="10000000" w:usb2="00000000" w:usb3="00000000" w:csb0="80000000" w:csb1="00000000"/>
    <w:embedRegular r:id="rId3" w:fontKey="{72395BD2-391F-394D-AD54-54FE53406070}"/>
  </w:font>
  <w:font w:name="Times New Roman">
    <w:panose1 w:val="02020603050405020304"/>
    <w:charset w:val="00"/>
    <w:family w:val="roman"/>
    <w:pitch w:val="variable"/>
    <w:sig w:usb0="E0002EFF" w:usb1="C000785B" w:usb2="00000009" w:usb3="00000000" w:csb0="000001FF" w:csb1="00000000"/>
    <w:embedRegular r:id="rId4" w:fontKey="{0909E51A-85CE-224D-BE3E-11C2F3149369}"/>
    <w:embedBold r:id="rId5" w:fontKey="{EBDF1B4E-EA23-BD4E-84F6-AB6698114185}"/>
    <w:embedItalic r:id="rId6" w:fontKey="{BEDA39B9-2B6A-A747-B69B-433A0632E137}"/>
  </w:font>
  <w:font w:name="Wingdings">
    <w:panose1 w:val="05000000000000000000"/>
    <w:charset w:val="4D"/>
    <w:family w:val="decorative"/>
    <w:pitch w:val="variable"/>
    <w:sig w:usb0="00000003" w:usb1="00000000" w:usb2="00000000" w:usb3="00000000" w:csb0="80000001" w:csb1="00000000"/>
    <w:embedRegular r:id="rId7" w:fontKey="{1E32FF11-0DC1-BB4C-B1C2-4913B6109186}"/>
  </w:font>
  <w:font w:name="Play">
    <w:charset w:val="00"/>
    <w:family w:val="auto"/>
    <w:pitch w:val="default"/>
    <w:embedRegular r:id="rId8" w:fontKey="{9D9E46B6-998C-A24A-B7CA-04D0E9E3BB35}"/>
    <w:embedBold r:id="rId9" w:fontKey="{E938E2FA-4E0C-AC48-BF90-B6293E0AF9EB}"/>
  </w:font>
  <w:font w:name="MinionPro-Regular">
    <w:altName w:val="Cambria"/>
    <w:panose1 w:val="020B0604020202020204"/>
    <w:charset w:val="4D"/>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embedRegular r:id="rId11" w:fontKey="{0073C517-0D28-AF4D-8C4E-3A9419C28AFC}"/>
  </w:font>
  <w:font w:name="Calibri">
    <w:panose1 w:val="020F0502020204030204"/>
    <w:charset w:val="00"/>
    <w:family w:val="swiss"/>
    <w:pitch w:val="variable"/>
    <w:sig w:usb0="E0002AFF" w:usb1="C000247B" w:usb2="00000009" w:usb3="00000000" w:csb0="000001FF" w:csb1="00000000"/>
    <w:embedRegular r:id="rId12" w:fontKey="{A7BBDB8D-A438-054C-9234-6C589C6801B1}"/>
    <w:embedBold r:id="rId13" w:fontKey="{94D86DAE-0647-2844-B8A8-5B82AF7D315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E9D7E" w14:textId="77777777" w:rsidR="00C02C80"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A5CC8F6" w14:textId="77777777" w:rsidR="00C02C80" w:rsidRDefault="00C02C80">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9D2CD" w14:textId="77777777" w:rsidR="00C02C80"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B064F9">
      <w:rPr>
        <w:noProof/>
        <w:color w:val="000000"/>
      </w:rPr>
      <w:t>1</w:t>
    </w:r>
    <w:r>
      <w:rPr>
        <w:color w:val="000000"/>
      </w:rPr>
      <w:fldChar w:fldCharType="end"/>
    </w:r>
  </w:p>
  <w:p w14:paraId="7C48E680" w14:textId="77777777" w:rsidR="00C02C80" w:rsidRDefault="00C02C80">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38305" w14:textId="77777777" w:rsidR="00AF3B0B" w:rsidRDefault="00AF3B0B">
      <w:r>
        <w:separator/>
      </w:r>
    </w:p>
  </w:footnote>
  <w:footnote w:type="continuationSeparator" w:id="0">
    <w:p w14:paraId="2A117B1F" w14:textId="77777777" w:rsidR="00AF3B0B" w:rsidRDefault="00AF3B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534AC"/>
    <w:multiLevelType w:val="multilevel"/>
    <w:tmpl w:val="B54C95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27A09C9"/>
    <w:multiLevelType w:val="multilevel"/>
    <w:tmpl w:val="1C2E5D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05699E"/>
    <w:multiLevelType w:val="multilevel"/>
    <w:tmpl w:val="2028E6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C3A5C8A"/>
    <w:multiLevelType w:val="hybridMultilevel"/>
    <w:tmpl w:val="DFF44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445E72"/>
    <w:multiLevelType w:val="multilevel"/>
    <w:tmpl w:val="EEDCFF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7B96D9B"/>
    <w:multiLevelType w:val="multilevel"/>
    <w:tmpl w:val="3AA414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9D1195D"/>
    <w:multiLevelType w:val="multilevel"/>
    <w:tmpl w:val="90DA97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B6F687D"/>
    <w:multiLevelType w:val="multilevel"/>
    <w:tmpl w:val="8EE2E6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E302A72"/>
    <w:multiLevelType w:val="multilevel"/>
    <w:tmpl w:val="1B389A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579213591">
    <w:abstractNumId w:val="4"/>
  </w:num>
  <w:num w:numId="2" w16cid:durableId="1727728294">
    <w:abstractNumId w:val="2"/>
  </w:num>
  <w:num w:numId="3" w16cid:durableId="496262744">
    <w:abstractNumId w:val="6"/>
  </w:num>
  <w:num w:numId="4" w16cid:durableId="1521814930">
    <w:abstractNumId w:val="7"/>
  </w:num>
  <w:num w:numId="5" w16cid:durableId="923876685">
    <w:abstractNumId w:val="1"/>
  </w:num>
  <w:num w:numId="6" w16cid:durableId="602110850">
    <w:abstractNumId w:val="5"/>
  </w:num>
  <w:num w:numId="7" w16cid:durableId="1778333489">
    <w:abstractNumId w:val="8"/>
  </w:num>
  <w:num w:numId="8" w16cid:durableId="849609263">
    <w:abstractNumId w:val="0"/>
  </w:num>
  <w:num w:numId="9" w16cid:durableId="11218051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C80"/>
    <w:rsid w:val="003420FA"/>
    <w:rsid w:val="00840D5D"/>
    <w:rsid w:val="00AF3B0B"/>
    <w:rsid w:val="00B064F9"/>
    <w:rsid w:val="00C02C80"/>
    <w:rsid w:val="00C74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E6C632"/>
  <w15:docId w15:val="{87FAE787-088E-C345-BC74-950B0E07F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paragraph" w:customStyle="1" w:styleId="BasicParagraph">
    <w:name w:val="[Basic Paragraph]"/>
    <w:basedOn w:val="Normal"/>
    <w:uiPriority w:val="99"/>
    <w:rsid w:val="00B064F9"/>
    <w:pPr>
      <w:widowControl w:val="0"/>
      <w:autoSpaceDE w:val="0"/>
      <w:autoSpaceDN w:val="0"/>
      <w:adjustRightInd w:val="0"/>
      <w:spacing w:line="288" w:lineRule="auto"/>
      <w:textAlignment w:val="center"/>
    </w:pPr>
    <w:rPr>
      <w:rFonts w:ascii="MinionPro-Regular" w:eastAsiaTheme="minorEastAsia" w:hAnsi="MinionPro-Regular" w:cs="MinionPro-Regular"/>
      <w:color w:val="000000"/>
    </w:rPr>
  </w:style>
  <w:style w:type="paragraph" w:styleId="ListParagraph">
    <w:name w:val="List Paragraph"/>
    <w:basedOn w:val="Normal"/>
    <w:uiPriority w:val="34"/>
    <w:qFormat/>
    <w:rsid w:val="00B064F9"/>
    <w:pPr>
      <w:ind w:left="720"/>
      <w:contextualSpacing/>
    </w:pPr>
    <w:rPr>
      <w:rFonts w:ascii="Cambria" w:eastAsia="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1032</Words>
  <Characters>5885</Characters>
  <Application>Microsoft Office Word</Application>
  <DocSecurity>0</DocSecurity>
  <Lines>49</Lines>
  <Paragraphs>13</Paragraphs>
  <ScaleCrop>false</ScaleCrop>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Karen Beeman</cp:lastModifiedBy>
  <cp:revision>3</cp:revision>
  <dcterms:created xsi:type="dcterms:W3CDTF">2025-06-17T19:23:00Z</dcterms:created>
  <dcterms:modified xsi:type="dcterms:W3CDTF">2025-06-17T19:30:00Z</dcterms:modified>
</cp:coreProperties>
</file>